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E1" w:rsidRDefault="004127E1" w:rsidP="004127E1">
      <w:pPr>
        <w:jc w:val="center"/>
        <w:rPr>
          <w:rFonts w:ascii="Book Antiqua" w:hAnsi="Book Antiqua"/>
          <w:sz w:val="36"/>
          <w:szCs w:val="36"/>
        </w:rPr>
      </w:pPr>
      <w:r>
        <w:rPr>
          <w:rFonts w:ascii="Book Antiqua" w:hAnsi="Book Antiqua"/>
          <w:sz w:val="36"/>
          <w:szCs w:val="36"/>
        </w:rPr>
        <w:t>JOMC 441</w:t>
      </w:r>
    </w:p>
    <w:p w:rsidR="004127E1" w:rsidRDefault="004127E1" w:rsidP="004127E1">
      <w:pPr>
        <w:jc w:val="center"/>
        <w:rPr>
          <w:rFonts w:ascii="Book Antiqua" w:hAnsi="Book Antiqua"/>
          <w:sz w:val="36"/>
          <w:szCs w:val="36"/>
        </w:rPr>
      </w:pPr>
      <w:r>
        <w:rPr>
          <w:rFonts w:ascii="Book Antiqua" w:hAnsi="Book Antiqua"/>
          <w:sz w:val="36"/>
          <w:szCs w:val="36"/>
        </w:rPr>
        <w:t>DIVERSITY AND COMMUNICATION</w:t>
      </w:r>
    </w:p>
    <w:p w:rsidR="004127E1" w:rsidRDefault="00336729" w:rsidP="004127E1">
      <w:pPr>
        <w:jc w:val="center"/>
        <w:rPr>
          <w:rFonts w:ascii="Book Antiqua" w:hAnsi="Book Antiqua"/>
          <w:sz w:val="36"/>
          <w:szCs w:val="36"/>
        </w:rPr>
      </w:pPr>
      <w:r>
        <w:rPr>
          <w:rFonts w:ascii="Book Antiqua" w:hAnsi="Book Antiqua"/>
          <w:sz w:val="36"/>
          <w:szCs w:val="36"/>
        </w:rPr>
        <w:t>FALL 2014</w:t>
      </w:r>
    </w:p>
    <w:p w:rsidR="004127E1" w:rsidRDefault="004127E1" w:rsidP="004127E1">
      <w:pPr>
        <w:jc w:val="center"/>
        <w:rPr>
          <w:rFonts w:ascii="Book Antiqua" w:hAnsi="Book Antiqua"/>
          <w:b/>
          <w:sz w:val="22"/>
          <w:szCs w:val="22"/>
        </w:rPr>
      </w:pPr>
      <w:r>
        <w:rPr>
          <w:rFonts w:ascii="Book Antiqua" w:hAnsi="Book Antiqua"/>
          <w:b/>
          <w:sz w:val="22"/>
          <w:szCs w:val="22"/>
        </w:rPr>
        <w:t>Mondays and Wednesdays, 12:30 p.m.-1:45 p.m.</w:t>
      </w:r>
    </w:p>
    <w:p w:rsidR="004127E1" w:rsidRDefault="001A7742" w:rsidP="004127E1">
      <w:pPr>
        <w:jc w:val="center"/>
        <w:rPr>
          <w:rFonts w:ascii="Book Antiqua" w:hAnsi="Book Antiqua"/>
          <w:b/>
          <w:sz w:val="22"/>
          <w:szCs w:val="22"/>
        </w:rPr>
      </w:pPr>
      <w:r>
        <w:rPr>
          <w:rFonts w:ascii="Book Antiqua" w:hAnsi="Book Antiqua"/>
          <w:b/>
          <w:sz w:val="22"/>
          <w:szCs w:val="22"/>
        </w:rPr>
        <w:t>283 Carroll Hall</w:t>
      </w:r>
    </w:p>
    <w:p w:rsidR="004127E1" w:rsidRDefault="004127E1" w:rsidP="004127E1">
      <w:pPr>
        <w:rPr>
          <w:rFonts w:ascii="Book Antiqua" w:hAnsi="Book Antiqua"/>
          <w:sz w:val="22"/>
          <w:szCs w:val="22"/>
        </w:rPr>
      </w:pPr>
      <w:r>
        <w:rPr>
          <w:rFonts w:ascii="Book Antiqua" w:hAnsi="Book Antiqua"/>
          <w:sz w:val="22"/>
          <w:szCs w:val="22"/>
        </w:rPr>
        <w:t xml:space="preserve">Professor:  </w:t>
      </w:r>
      <w:r>
        <w:rPr>
          <w:rFonts w:ascii="Book Antiqua" w:hAnsi="Book Antiqua"/>
          <w:sz w:val="22"/>
          <w:szCs w:val="22"/>
        </w:rPr>
        <w:tab/>
        <w:t>Trevy A. McDonald, Ph.D.</w:t>
      </w:r>
    </w:p>
    <w:p w:rsidR="004127E1" w:rsidRDefault="004127E1" w:rsidP="004127E1">
      <w:pPr>
        <w:rPr>
          <w:rFonts w:ascii="Book Antiqua" w:hAnsi="Book Antiqua"/>
          <w:sz w:val="22"/>
          <w:szCs w:val="22"/>
        </w:rPr>
      </w:pPr>
      <w:r>
        <w:rPr>
          <w:rFonts w:ascii="Book Antiqua" w:hAnsi="Book Antiqua"/>
          <w:sz w:val="22"/>
          <w:szCs w:val="22"/>
        </w:rPr>
        <w:t>Office:</w:t>
      </w:r>
      <w:r>
        <w:rPr>
          <w:rFonts w:ascii="Book Antiqua" w:hAnsi="Book Antiqua"/>
          <w:sz w:val="22"/>
          <w:szCs w:val="22"/>
        </w:rPr>
        <w:tab/>
      </w:r>
      <w:r>
        <w:rPr>
          <w:rFonts w:ascii="Book Antiqua" w:hAnsi="Book Antiqua"/>
          <w:sz w:val="22"/>
          <w:szCs w:val="22"/>
        </w:rPr>
        <w:tab/>
        <w:t>329 Carroll Hall</w:t>
      </w:r>
    </w:p>
    <w:p w:rsidR="004127E1" w:rsidRDefault="00336729" w:rsidP="004127E1">
      <w:pPr>
        <w:rPr>
          <w:rFonts w:ascii="Book Antiqua" w:hAnsi="Book Antiqua"/>
          <w:sz w:val="22"/>
          <w:szCs w:val="22"/>
        </w:rPr>
      </w:pPr>
      <w:r>
        <w:rPr>
          <w:rFonts w:ascii="Book Antiqua" w:hAnsi="Book Antiqua"/>
          <w:sz w:val="22"/>
          <w:szCs w:val="22"/>
        </w:rPr>
        <w:t>Phone:</w:t>
      </w:r>
      <w:r>
        <w:rPr>
          <w:rFonts w:ascii="Book Antiqua" w:hAnsi="Book Antiqua"/>
          <w:sz w:val="22"/>
          <w:szCs w:val="22"/>
        </w:rPr>
        <w:tab/>
      </w:r>
      <w:r>
        <w:rPr>
          <w:rFonts w:ascii="Book Antiqua" w:hAnsi="Book Antiqua"/>
          <w:sz w:val="22"/>
          <w:szCs w:val="22"/>
        </w:rPr>
        <w:tab/>
        <w:t>919-843-5638</w:t>
      </w:r>
    </w:p>
    <w:p w:rsidR="004127E1" w:rsidRDefault="004127E1" w:rsidP="004127E1">
      <w:pPr>
        <w:ind w:left="1440" w:hanging="1440"/>
        <w:rPr>
          <w:rFonts w:ascii="Book Antiqua" w:hAnsi="Book Antiqua"/>
          <w:sz w:val="22"/>
          <w:szCs w:val="22"/>
        </w:rPr>
      </w:pPr>
      <w:r>
        <w:rPr>
          <w:rFonts w:ascii="Book Antiqua" w:hAnsi="Book Antiqua"/>
          <w:sz w:val="22"/>
          <w:szCs w:val="22"/>
        </w:rPr>
        <w:t>O</w:t>
      </w:r>
      <w:r w:rsidR="001A7742">
        <w:rPr>
          <w:rFonts w:ascii="Book Antiqua" w:hAnsi="Book Antiqua"/>
          <w:sz w:val="22"/>
          <w:szCs w:val="22"/>
        </w:rPr>
        <w:t>ffice Hours:</w:t>
      </w:r>
      <w:r w:rsidR="001A7742">
        <w:rPr>
          <w:rFonts w:ascii="Book Antiqua" w:hAnsi="Book Antiqua"/>
          <w:sz w:val="22"/>
          <w:szCs w:val="22"/>
        </w:rPr>
        <w:tab/>
        <w:t xml:space="preserve">MW 9:00 a.m.-10:00 a.m., 2:00 p.m.-3:00 </w:t>
      </w:r>
      <w:proofErr w:type="spellStart"/>
      <w:r w:rsidR="001A7742">
        <w:rPr>
          <w:rFonts w:ascii="Book Antiqua" w:hAnsi="Book Antiqua"/>
          <w:sz w:val="22"/>
          <w:szCs w:val="22"/>
        </w:rPr>
        <w:t>p.m</w:t>
      </w:r>
      <w:proofErr w:type="spellEnd"/>
      <w:r w:rsidR="001A7742">
        <w:rPr>
          <w:rFonts w:ascii="Book Antiqua" w:hAnsi="Book Antiqua"/>
          <w:sz w:val="22"/>
          <w:szCs w:val="22"/>
        </w:rPr>
        <w:t>,</w:t>
      </w:r>
      <w:r>
        <w:rPr>
          <w:rFonts w:ascii="Book Antiqua" w:hAnsi="Book Antiqua"/>
          <w:sz w:val="22"/>
          <w:szCs w:val="22"/>
        </w:rPr>
        <w:t xml:space="preserve"> by appointment, or whenever my office door is open.</w:t>
      </w:r>
    </w:p>
    <w:p w:rsidR="004127E1" w:rsidRDefault="004127E1" w:rsidP="004127E1">
      <w:pPr>
        <w:rPr>
          <w:rFonts w:ascii="Book Antiqua" w:hAnsi="Book Antiqua"/>
          <w:sz w:val="22"/>
          <w:szCs w:val="22"/>
        </w:rPr>
      </w:pPr>
      <w:proofErr w:type="gramStart"/>
      <w:r>
        <w:rPr>
          <w:rFonts w:ascii="Book Antiqua" w:hAnsi="Book Antiqua"/>
          <w:sz w:val="22"/>
          <w:szCs w:val="22"/>
        </w:rPr>
        <w:t>e</w:t>
      </w:r>
      <w:proofErr w:type="gramEnd"/>
      <w:r>
        <w:rPr>
          <w:rFonts w:ascii="Book Antiqua" w:hAnsi="Book Antiqua"/>
          <w:sz w:val="22"/>
          <w:szCs w:val="22"/>
        </w:rPr>
        <w:t xml:space="preserve">-mail: </w:t>
      </w:r>
      <w:r>
        <w:rPr>
          <w:rFonts w:ascii="Book Antiqua" w:hAnsi="Book Antiqua"/>
          <w:sz w:val="22"/>
          <w:szCs w:val="22"/>
        </w:rPr>
        <w:tab/>
      </w:r>
      <w:hyperlink r:id="rId5" w:history="1">
        <w:r>
          <w:rPr>
            <w:rStyle w:val="Hyperlink"/>
            <w:rFonts w:ascii="Book Antiqua" w:hAnsi="Book Antiqua"/>
            <w:sz w:val="22"/>
            <w:szCs w:val="22"/>
          </w:rPr>
          <w:t>trevy@email.unc.edu</w:t>
        </w:r>
      </w:hyperlink>
    </w:p>
    <w:p w:rsidR="001A7742" w:rsidRDefault="001A7742" w:rsidP="004127E1">
      <w:pPr>
        <w:rPr>
          <w:rFonts w:ascii="Book Antiqua" w:hAnsi="Book Antiqua"/>
          <w:sz w:val="22"/>
          <w:szCs w:val="22"/>
        </w:rPr>
      </w:pPr>
    </w:p>
    <w:p w:rsidR="004127E1" w:rsidRDefault="001A7742" w:rsidP="004127E1">
      <w:pPr>
        <w:rPr>
          <w:rFonts w:ascii="Book Antiqua" w:hAnsi="Book Antiqua"/>
          <w:sz w:val="22"/>
          <w:szCs w:val="22"/>
        </w:rPr>
      </w:pPr>
      <w:r>
        <w:rPr>
          <w:rFonts w:ascii="Book Antiqua" w:hAnsi="Book Antiqua"/>
          <w:sz w:val="22"/>
          <w:szCs w:val="22"/>
        </w:rPr>
        <w:t xml:space="preserve">Graduate Assistant:  Victoria </w:t>
      </w:r>
      <w:proofErr w:type="spellStart"/>
      <w:r>
        <w:rPr>
          <w:rFonts w:ascii="Book Antiqua" w:hAnsi="Book Antiqua"/>
          <w:sz w:val="22"/>
          <w:szCs w:val="22"/>
        </w:rPr>
        <w:t>Fosdal</w:t>
      </w:r>
      <w:proofErr w:type="spellEnd"/>
      <w:r>
        <w:rPr>
          <w:rFonts w:ascii="Book Antiqua" w:hAnsi="Book Antiqua"/>
          <w:sz w:val="22"/>
          <w:szCs w:val="22"/>
        </w:rPr>
        <w:t xml:space="preserve"> (fosdal@live.unc.edu)</w:t>
      </w:r>
    </w:p>
    <w:p w:rsidR="004127E1" w:rsidRDefault="004127E1" w:rsidP="004127E1">
      <w:pPr>
        <w:rPr>
          <w:rFonts w:ascii="Book Antiqua" w:hAnsi="Book Antiqua"/>
          <w:sz w:val="22"/>
          <w:szCs w:val="22"/>
        </w:rPr>
      </w:pPr>
      <w:r>
        <w:rPr>
          <w:rFonts w:ascii="Book Antiqua" w:hAnsi="Book Antiqua"/>
          <w:sz w:val="22"/>
          <w:szCs w:val="22"/>
        </w:rPr>
        <w:tab/>
      </w:r>
    </w:p>
    <w:p w:rsidR="004127E1" w:rsidRDefault="004127E1" w:rsidP="004127E1">
      <w:pPr>
        <w:rPr>
          <w:rFonts w:ascii="Book Antiqua" w:hAnsi="Book Antiqua"/>
          <w:sz w:val="22"/>
          <w:szCs w:val="22"/>
        </w:rPr>
      </w:pPr>
    </w:p>
    <w:p w:rsidR="006E6470" w:rsidRDefault="004127E1" w:rsidP="006E6470">
      <w:pPr>
        <w:jc w:val="center"/>
        <w:rPr>
          <w:rFonts w:ascii="Book Antiqua" w:hAnsi="Book Antiqua"/>
          <w:sz w:val="22"/>
          <w:szCs w:val="22"/>
        </w:rPr>
      </w:pPr>
      <w:r>
        <w:rPr>
          <w:rFonts w:ascii="Book Antiqua" w:hAnsi="Book Antiqua"/>
          <w:sz w:val="22"/>
          <w:szCs w:val="22"/>
        </w:rPr>
        <w:t>“Commit to your dream</w:t>
      </w:r>
    </w:p>
    <w:p w:rsidR="006E6470" w:rsidRDefault="004127E1" w:rsidP="006E6470">
      <w:pPr>
        <w:jc w:val="center"/>
        <w:rPr>
          <w:rFonts w:ascii="Book Antiqua" w:hAnsi="Book Antiqua"/>
          <w:sz w:val="22"/>
          <w:szCs w:val="22"/>
        </w:rPr>
      </w:pPr>
      <w:proofErr w:type="gramStart"/>
      <w:r>
        <w:rPr>
          <w:rFonts w:ascii="Book Antiqua" w:hAnsi="Book Antiqua"/>
          <w:sz w:val="22"/>
          <w:szCs w:val="22"/>
        </w:rPr>
        <w:t>and</w:t>
      </w:r>
      <w:proofErr w:type="gramEnd"/>
      <w:r>
        <w:rPr>
          <w:rFonts w:ascii="Book Antiqua" w:hAnsi="Book Antiqua"/>
          <w:sz w:val="22"/>
          <w:szCs w:val="22"/>
        </w:rPr>
        <w:t xml:space="preserve"> the desired resources</w:t>
      </w:r>
    </w:p>
    <w:p w:rsidR="004127E1" w:rsidRDefault="004127E1" w:rsidP="006E6470">
      <w:pPr>
        <w:jc w:val="center"/>
        <w:rPr>
          <w:rFonts w:ascii="Book Antiqua" w:hAnsi="Book Antiqua"/>
          <w:sz w:val="22"/>
          <w:szCs w:val="22"/>
        </w:rPr>
      </w:pPr>
      <w:proofErr w:type="gramStart"/>
      <w:r>
        <w:rPr>
          <w:rFonts w:ascii="Book Antiqua" w:hAnsi="Book Antiqua"/>
          <w:sz w:val="22"/>
          <w:szCs w:val="22"/>
        </w:rPr>
        <w:t>are</w:t>
      </w:r>
      <w:proofErr w:type="gramEnd"/>
      <w:r>
        <w:rPr>
          <w:rFonts w:ascii="Book Antiqua" w:hAnsi="Book Antiqua"/>
          <w:sz w:val="22"/>
          <w:szCs w:val="22"/>
        </w:rPr>
        <w:t xml:space="preserve"> provided now.”</w:t>
      </w:r>
    </w:p>
    <w:p w:rsidR="004127E1" w:rsidRDefault="004127E1" w:rsidP="006E6470">
      <w:pPr>
        <w:jc w:val="center"/>
        <w:rPr>
          <w:rFonts w:ascii="Book Antiqua" w:hAnsi="Book Antiqua"/>
          <w:sz w:val="22"/>
          <w:szCs w:val="22"/>
        </w:rPr>
      </w:pPr>
      <w:r>
        <w:rPr>
          <w:rFonts w:ascii="Book Antiqua" w:hAnsi="Book Antiqua"/>
          <w:sz w:val="22"/>
          <w:szCs w:val="22"/>
        </w:rPr>
        <w:t>--Trevy A. McDonald, 2003</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b/>
          <w:sz w:val="22"/>
          <w:szCs w:val="22"/>
        </w:rPr>
        <w:t>Diversity and Media:  Dispelling Myths, Challenging Stereotypes</w:t>
      </w:r>
      <w:r>
        <w:rPr>
          <w:rFonts w:ascii="Book Antiqua" w:hAnsi="Book Antiqua"/>
          <w:sz w:val="22"/>
          <w:szCs w:val="22"/>
        </w:rPr>
        <w:t xml:space="preserve"> is the theme for the course this semester.  I have long been interested in how the media informs individuals about groups they have little experience or exposure with. </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sz w:val="22"/>
          <w:szCs w:val="22"/>
        </w:rPr>
        <w:t>American mainstream media has long been criticized for perpetuating stereotypes.  Members of marginalized groups have particularly been concerned about their representation because it is not as balanced as representations of the majority group. This semester through your individual and group assignments you will dispel the prevalent myths and challenge the limiting stereotypes that are so pervasive in our society.  It is my goal that these assignments can be posted to a class website in order to inform and educate others beyond the confines of our classroom, university, and local community.</w:t>
      </w:r>
    </w:p>
    <w:p w:rsidR="004127E1" w:rsidRDefault="004127E1" w:rsidP="004127E1">
      <w:pPr>
        <w:rPr>
          <w:rFonts w:ascii="Book Antiqua" w:hAnsi="Book Antiqua"/>
          <w:sz w:val="22"/>
          <w:szCs w:val="22"/>
        </w:rPr>
      </w:pPr>
    </w:p>
    <w:p w:rsidR="004127E1" w:rsidRPr="00BE2DB5" w:rsidRDefault="004127E1" w:rsidP="004127E1">
      <w:pPr>
        <w:rPr>
          <w:rFonts w:ascii="Book Antiqua" w:hAnsi="Book Antiqua"/>
          <w:sz w:val="22"/>
          <w:szCs w:val="22"/>
        </w:rPr>
      </w:pPr>
      <w:r>
        <w:rPr>
          <w:rFonts w:ascii="Book Antiqua" w:hAnsi="Book Antiqua"/>
          <w:sz w:val="22"/>
          <w:szCs w:val="22"/>
        </w:rPr>
        <w:t>Very early in the semester you will each be assigned to a group. That group represents a marginalized group (e.g. African American, Arab American, etc.).  Through the duration of the semester you will critically examine how that group is represented in American mainstream media through the individual assignments:  Written Diversity Feature and Textual Analysis, and th</w:t>
      </w:r>
      <w:r w:rsidR="001A7742">
        <w:rPr>
          <w:rFonts w:ascii="Book Antiqua" w:hAnsi="Book Antiqua"/>
          <w:sz w:val="22"/>
          <w:szCs w:val="22"/>
        </w:rPr>
        <w:t>e group</w:t>
      </w:r>
      <w:r w:rsidR="00045E1A">
        <w:rPr>
          <w:rFonts w:ascii="Book Antiqua" w:hAnsi="Book Antiqua"/>
          <w:sz w:val="22"/>
          <w:szCs w:val="22"/>
        </w:rPr>
        <w:t xml:space="preserve"> final</w:t>
      </w:r>
      <w:r w:rsidR="001A7742">
        <w:rPr>
          <w:rFonts w:ascii="Book Antiqua" w:hAnsi="Book Antiqua"/>
          <w:sz w:val="22"/>
          <w:szCs w:val="22"/>
        </w:rPr>
        <w:t xml:space="preserve"> project</w:t>
      </w:r>
      <w:r>
        <w:rPr>
          <w:rFonts w:ascii="Book Antiqua" w:hAnsi="Book Antiqua"/>
          <w:sz w:val="22"/>
          <w:szCs w:val="22"/>
        </w:rPr>
        <w:t>.  I would like for the group members to combine their skill sets and experiences</w:t>
      </w:r>
      <w:r w:rsidR="001A7742">
        <w:rPr>
          <w:rFonts w:ascii="Book Antiqua" w:hAnsi="Book Antiqua"/>
          <w:sz w:val="22"/>
          <w:szCs w:val="22"/>
        </w:rPr>
        <w:t xml:space="preserve"> to create the group project</w:t>
      </w:r>
      <w:r>
        <w:rPr>
          <w:rFonts w:ascii="Book Antiqua" w:hAnsi="Book Antiqua"/>
          <w:sz w:val="22"/>
          <w:szCs w:val="22"/>
        </w:rPr>
        <w:t>.  Based on your findings, for the final project, each group will create a new media text, which you feel presents that group more accurately.  You will find details about each assignment in this syllabus.</w:t>
      </w: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4127E1" w:rsidRDefault="004127E1" w:rsidP="004127E1">
      <w:pPr>
        <w:rPr>
          <w:rFonts w:ascii="Book Antiqua" w:hAnsi="Book Antiqua"/>
          <w:b/>
          <w:sz w:val="22"/>
          <w:szCs w:val="22"/>
        </w:rPr>
      </w:pPr>
      <w:r>
        <w:rPr>
          <w:rFonts w:ascii="Book Antiqua" w:hAnsi="Book Antiqua"/>
          <w:b/>
          <w:sz w:val="22"/>
          <w:szCs w:val="22"/>
        </w:rPr>
        <w:t>Course Objectives</w:t>
      </w:r>
    </w:p>
    <w:p w:rsidR="004127E1" w:rsidRDefault="004127E1" w:rsidP="004127E1">
      <w:pPr>
        <w:rPr>
          <w:rFonts w:ascii="Book Antiqua" w:hAnsi="Book Antiqua"/>
          <w:sz w:val="22"/>
          <w:szCs w:val="22"/>
        </w:rPr>
      </w:pPr>
      <w:r>
        <w:rPr>
          <w:rFonts w:ascii="Book Antiqua" w:hAnsi="Book Antiqua"/>
          <w:sz w:val="22"/>
          <w:szCs w:val="22"/>
        </w:rPr>
        <w:t>This syllabus covers expectations of you as a student in JOMC 441, “Diversity and Communication.”  It also describes the general types of assignments, exams, and provides guidelines to evaluate and grade your work.</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sz w:val="22"/>
          <w:szCs w:val="22"/>
        </w:rPr>
        <w:t xml:space="preserve">This course examines representations of marginalized groups in entertainment, news, advertising and public relations with a particular focus on roles and responsibilities.   It will also explore media access and advocacy. Course topics will be explored through lectures, discussions, guest speakers, student assignments and videotapes/DVDs.  Students are expected to be prepared for class discussions and to submit papers on assigned dates.  </w:t>
      </w:r>
      <w:r>
        <w:rPr>
          <w:rFonts w:ascii="Book Antiqua" w:hAnsi="Book Antiqua"/>
          <w:b/>
          <w:sz w:val="22"/>
          <w:szCs w:val="22"/>
        </w:rPr>
        <w:t>(LATE ASSIGNMENTS WILL NOT BE ACCEPTED.)</w:t>
      </w:r>
      <w:r>
        <w:rPr>
          <w:rFonts w:ascii="Book Antiqua" w:hAnsi="Book Antiqua"/>
          <w:sz w:val="22"/>
          <w:szCs w:val="22"/>
        </w:rPr>
        <w:t xml:space="preserve">  If you miss an exam, be prepared to provide me with a physician’s verification of illness to avoid an assignment of ‘F’ for the exam.  Students are responsible for any and all material covered in class (lectures, discussions, presentations, videos) and for all reading assignments.</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p>
    <w:p w:rsidR="004127E1" w:rsidRDefault="004127E1" w:rsidP="004127E1">
      <w:pPr>
        <w:rPr>
          <w:rFonts w:ascii="Book Antiqua" w:hAnsi="Book Antiqua"/>
          <w:b/>
          <w:sz w:val="22"/>
          <w:szCs w:val="22"/>
        </w:rPr>
      </w:pPr>
      <w:r>
        <w:rPr>
          <w:rFonts w:ascii="Book Antiqua" w:hAnsi="Book Antiqua"/>
          <w:b/>
          <w:sz w:val="22"/>
          <w:szCs w:val="22"/>
        </w:rPr>
        <w:t>Course Goals</w:t>
      </w:r>
    </w:p>
    <w:p w:rsidR="004127E1" w:rsidRDefault="004127E1" w:rsidP="004127E1">
      <w:pPr>
        <w:numPr>
          <w:ilvl w:val="0"/>
          <w:numId w:val="1"/>
        </w:numPr>
        <w:rPr>
          <w:rFonts w:ascii="Book Antiqua" w:hAnsi="Book Antiqua"/>
          <w:sz w:val="22"/>
          <w:szCs w:val="22"/>
        </w:rPr>
      </w:pPr>
      <w:r>
        <w:rPr>
          <w:rFonts w:ascii="Book Antiqua" w:hAnsi="Book Antiqua"/>
          <w:sz w:val="22"/>
          <w:szCs w:val="22"/>
        </w:rPr>
        <w:t>Critically analyze a media text</w:t>
      </w:r>
    </w:p>
    <w:p w:rsidR="004127E1" w:rsidRDefault="004127E1" w:rsidP="004127E1">
      <w:pPr>
        <w:numPr>
          <w:ilvl w:val="0"/>
          <w:numId w:val="1"/>
        </w:numPr>
        <w:rPr>
          <w:rFonts w:ascii="Book Antiqua" w:hAnsi="Book Antiqua"/>
          <w:sz w:val="22"/>
          <w:szCs w:val="22"/>
        </w:rPr>
      </w:pPr>
      <w:r>
        <w:rPr>
          <w:rFonts w:ascii="Book Antiqua" w:hAnsi="Book Antiqua"/>
          <w:sz w:val="22"/>
          <w:szCs w:val="22"/>
        </w:rPr>
        <w:t>Critically examine and explain how ethnic portrayals in the media shape our society</w:t>
      </w:r>
    </w:p>
    <w:p w:rsidR="004127E1" w:rsidRDefault="004127E1" w:rsidP="004127E1">
      <w:pPr>
        <w:numPr>
          <w:ilvl w:val="0"/>
          <w:numId w:val="1"/>
        </w:numPr>
        <w:rPr>
          <w:rFonts w:ascii="Book Antiqua" w:hAnsi="Book Antiqua"/>
          <w:sz w:val="22"/>
          <w:szCs w:val="22"/>
        </w:rPr>
      </w:pPr>
      <w:r>
        <w:rPr>
          <w:rFonts w:ascii="Book Antiqua" w:hAnsi="Book Antiqua"/>
          <w:sz w:val="22"/>
          <w:szCs w:val="22"/>
        </w:rPr>
        <w:t>Explain the complexities of the relationships between race, culture, mass media and media management/ownership</w:t>
      </w:r>
    </w:p>
    <w:p w:rsidR="004127E1" w:rsidRDefault="004127E1" w:rsidP="004127E1">
      <w:pPr>
        <w:numPr>
          <w:ilvl w:val="0"/>
          <w:numId w:val="1"/>
        </w:numPr>
        <w:rPr>
          <w:rFonts w:ascii="Book Antiqua" w:hAnsi="Book Antiqua"/>
          <w:sz w:val="22"/>
          <w:szCs w:val="22"/>
        </w:rPr>
      </w:pPr>
      <w:r>
        <w:rPr>
          <w:rFonts w:ascii="Book Antiqua" w:hAnsi="Book Antiqua"/>
          <w:sz w:val="22"/>
          <w:szCs w:val="22"/>
        </w:rPr>
        <w:t>Build networks with experts on various issues of media and society</w:t>
      </w:r>
    </w:p>
    <w:p w:rsidR="001A7742" w:rsidRDefault="004127E1">
      <w:pPr>
        <w:numPr>
          <w:ilvl w:val="0"/>
          <w:numId w:val="1"/>
        </w:numPr>
        <w:rPr>
          <w:rFonts w:ascii="Book Antiqua" w:hAnsi="Book Antiqua"/>
          <w:sz w:val="22"/>
          <w:szCs w:val="22"/>
        </w:rPr>
      </w:pPr>
      <w:r>
        <w:rPr>
          <w:rFonts w:ascii="Book Antiqua" w:hAnsi="Book Antiqua"/>
          <w:sz w:val="22"/>
          <w:szCs w:val="22"/>
        </w:rPr>
        <w:t>Master project-based learning skills including communication and presentation skills, research and inquiry skills and group-participation and leadership skills</w:t>
      </w:r>
    </w:p>
    <w:p w:rsidR="001A7742" w:rsidRDefault="001A7742" w:rsidP="001A7742">
      <w:pPr>
        <w:ind w:left="720"/>
        <w:rPr>
          <w:rFonts w:ascii="Book Antiqua" w:hAnsi="Book Antiqua"/>
          <w:sz w:val="22"/>
          <w:szCs w:val="22"/>
        </w:rPr>
      </w:pPr>
    </w:p>
    <w:p w:rsidR="001A7742" w:rsidRDefault="001A7742" w:rsidP="001A7742">
      <w:pPr>
        <w:rPr>
          <w:rFonts w:ascii="Book Antiqua" w:hAnsi="Book Antiqua"/>
          <w:b/>
          <w:sz w:val="22"/>
          <w:szCs w:val="22"/>
        </w:rPr>
      </w:pPr>
      <w:r>
        <w:rPr>
          <w:rFonts w:ascii="Book Antiqua" w:hAnsi="Book Antiqua"/>
          <w:b/>
          <w:sz w:val="22"/>
          <w:szCs w:val="22"/>
        </w:rPr>
        <w:t>Professional Values and Competencies</w:t>
      </w:r>
    </w:p>
    <w:p w:rsidR="001A7742" w:rsidRDefault="001A7742" w:rsidP="001A7742">
      <w:pPr>
        <w:rPr>
          <w:rFonts w:ascii="Book Antiqua" w:hAnsi="Book Antiqua"/>
          <w:sz w:val="22"/>
          <w:szCs w:val="22"/>
        </w:rPr>
      </w:pPr>
      <w:r>
        <w:rPr>
          <w:rFonts w:ascii="Book Antiqua" w:hAnsi="Book Antiqua"/>
          <w:sz w:val="22"/>
          <w:szCs w:val="22"/>
        </w:rPr>
        <w:t>Individual professions in journalism and mass communication may require specialized values and competencies.  Irrespective of their particular specialization, all students should be aware of certain core values and competencies and be able to:</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history and role of professionals and institutions in shaping communications.</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 xml:space="preserve">Demonstrate an understanding of gender, race, ethnicity, </w:t>
      </w:r>
      <w:proofErr w:type="gramStart"/>
      <w:r>
        <w:rPr>
          <w:rFonts w:ascii="Book Antiqua" w:hAnsi="Book Antiqua"/>
          <w:sz w:val="22"/>
          <w:szCs w:val="22"/>
        </w:rPr>
        <w:t>sexual</w:t>
      </w:r>
      <w:proofErr w:type="gramEnd"/>
      <w:r>
        <w:rPr>
          <w:rFonts w:ascii="Book Antiqua" w:hAnsi="Book Antiqua"/>
          <w:sz w:val="22"/>
          <w:szCs w:val="22"/>
        </w:rPr>
        <w:t xml:space="preserve"> orientation and, as appropriate, other forms of diversity in domestic society in relation to mass communications.</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diversity of peoples and cultures and of the significance and impact of mass communications in a global society.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Understand concepts and apply theories in the use and presentation of images and information.</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professional ethical principles and work ethically in pursuit of truth, accuracy, fairness and diversity.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Think creatively and independently.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Write correctly and clearly in forms and styles appropriate for the communication professions, audiences, and purposes they serve.</w:t>
      </w:r>
    </w:p>
    <w:p w:rsidR="00CC21BD" w:rsidRDefault="001A7742" w:rsidP="001A7742">
      <w:pPr>
        <w:pStyle w:val="ListParagraph"/>
        <w:numPr>
          <w:ilvl w:val="0"/>
          <w:numId w:val="2"/>
        </w:numPr>
        <w:rPr>
          <w:rFonts w:ascii="Book Antiqua" w:hAnsi="Book Antiqua"/>
          <w:sz w:val="22"/>
          <w:szCs w:val="22"/>
        </w:rPr>
      </w:pPr>
      <w:r>
        <w:rPr>
          <w:rFonts w:ascii="Book Antiqua" w:hAnsi="Book Antiqua"/>
          <w:sz w:val="22"/>
          <w:szCs w:val="22"/>
        </w:rPr>
        <w:t>Critically evaluate their own work and that of others for accuracy and fairness, clarity, appropriate style and grammatical correctness.</w:t>
      </w:r>
    </w:p>
    <w:p w:rsidR="00CC21BD" w:rsidRDefault="00CC21BD" w:rsidP="00CC21BD">
      <w:pPr>
        <w:pStyle w:val="ListParagraph"/>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u w:val="single"/>
        </w:rPr>
      </w:pPr>
    </w:p>
    <w:p w:rsidR="00CC21BD" w:rsidRPr="00CC21BD" w:rsidRDefault="00CC21BD" w:rsidP="00CC21BD">
      <w:pPr>
        <w:rPr>
          <w:rFonts w:ascii="Book Antiqua" w:hAnsi="Book Antiqua"/>
          <w:sz w:val="22"/>
          <w:szCs w:val="22"/>
        </w:rPr>
      </w:pPr>
      <w:r w:rsidRPr="00CC21BD">
        <w:rPr>
          <w:rFonts w:ascii="Book Antiqua" w:hAnsi="Book Antiqua"/>
          <w:b/>
          <w:sz w:val="22"/>
          <w:szCs w:val="22"/>
        </w:rPr>
        <w:t>Required Text and Readings</w:t>
      </w:r>
    </w:p>
    <w:p w:rsidR="00CC21BD" w:rsidRDefault="00CC21BD" w:rsidP="00CC21BD">
      <w:pPr>
        <w:rPr>
          <w:rFonts w:ascii="Book Antiqua" w:hAnsi="Book Antiqua"/>
          <w:sz w:val="22"/>
          <w:szCs w:val="22"/>
        </w:rPr>
      </w:pPr>
      <w:proofErr w:type="gramStart"/>
      <w:r>
        <w:rPr>
          <w:rFonts w:ascii="Book Antiqua" w:hAnsi="Book Antiqua"/>
          <w:sz w:val="22"/>
          <w:szCs w:val="22"/>
        </w:rPr>
        <w:t xml:space="preserve">Wilson, C.C., </w:t>
      </w:r>
      <w:proofErr w:type="spellStart"/>
      <w:r>
        <w:rPr>
          <w:rFonts w:ascii="Book Antiqua" w:hAnsi="Book Antiqua"/>
          <w:sz w:val="22"/>
          <w:szCs w:val="22"/>
        </w:rPr>
        <w:t>Gutiérrez</w:t>
      </w:r>
      <w:proofErr w:type="spellEnd"/>
      <w:r>
        <w:rPr>
          <w:rFonts w:ascii="Book Antiqua" w:hAnsi="Book Antiqua"/>
          <w:sz w:val="22"/>
          <w:szCs w:val="22"/>
        </w:rPr>
        <w:t>, F., and Chao, L.M. (2013).</w:t>
      </w:r>
      <w:proofErr w:type="gramEnd"/>
      <w:r>
        <w:rPr>
          <w:rFonts w:ascii="Book Antiqua" w:hAnsi="Book Antiqua"/>
          <w:sz w:val="22"/>
          <w:szCs w:val="22"/>
        </w:rPr>
        <w:t xml:space="preserve"> </w:t>
      </w:r>
      <w:r>
        <w:rPr>
          <w:rFonts w:ascii="Book Antiqua" w:hAnsi="Book Antiqua"/>
          <w:b/>
          <w:i/>
          <w:sz w:val="22"/>
          <w:szCs w:val="22"/>
        </w:rPr>
        <w:t xml:space="preserve">Racism, sexism, and the media:  Multicultural issues into the new communications age. </w:t>
      </w:r>
      <w:r>
        <w:rPr>
          <w:rFonts w:ascii="Book Antiqua" w:hAnsi="Book Antiqua"/>
          <w:sz w:val="22"/>
          <w:szCs w:val="22"/>
        </w:rPr>
        <w:t>Los Angeles, CA:  Sage.</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Reserve readings are listed as noted on the syllabus.</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Sakai Readings:  Additional related readings will be posted on Sakai.</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Attendance</w:t>
      </w:r>
    </w:p>
    <w:p w:rsidR="00CC21BD" w:rsidRDefault="00CC21BD" w:rsidP="00CC21BD">
      <w:pPr>
        <w:rPr>
          <w:rFonts w:ascii="Book Antiqua" w:hAnsi="Book Antiqua"/>
          <w:sz w:val="22"/>
          <w:szCs w:val="22"/>
        </w:rPr>
      </w:pPr>
      <w:r>
        <w:rPr>
          <w:rFonts w:ascii="Book Antiqua" w:hAnsi="Book Antiqua"/>
          <w:sz w:val="22"/>
          <w:szCs w:val="22"/>
        </w:rPr>
        <w:t xml:space="preserve">Students are expected to attend each class session.   The maximum attendance score can only be earned for perfect attendance.  Because some exam questions will come from material that was presented in class it is imperative that you attend each class.  However, everyone may take four absences for any reason as excused absences.  </w:t>
      </w:r>
    </w:p>
    <w:p w:rsidR="00CC21BD" w:rsidRDefault="00CC21BD" w:rsidP="00CC21BD">
      <w:pPr>
        <w:numPr>
          <w:ilvl w:val="0"/>
          <w:numId w:val="3"/>
        </w:numPr>
        <w:rPr>
          <w:rFonts w:ascii="Book Antiqua" w:hAnsi="Book Antiqua"/>
          <w:sz w:val="22"/>
          <w:szCs w:val="22"/>
        </w:rPr>
      </w:pPr>
      <w:r>
        <w:rPr>
          <w:rFonts w:ascii="Book Antiqua" w:hAnsi="Book Antiqua"/>
          <w:sz w:val="22"/>
          <w:szCs w:val="22"/>
        </w:rPr>
        <w:t>You cannot use your excused absence on the day of a presentation or test.</w:t>
      </w:r>
    </w:p>
    <w:p w:rsidR="00CC21BD" w:rsidRDefault="00CC21BD" w:rsidP="00CC21BD">
      <w:pPr>
        <w:numPr>
          <w:ilvl w:val="0"/>
          <w:numId w:val="3"/>
        </w:numPr>
        <w:rPr>
          <w:rFonts w:ascii="Book Antiqua" w:hAnsi="Book Antiqua"/>
          <w:sz w:val="22"/>
          <w:szCs w:val="22"/>
        </w:rPr>
      </w:pPr>
      <w:r>
        <w:rPr>
          <w:rFonts w:ascii="Book Antiqua" w:hAnsi="Book Antiqua"/>
          <w:sz w:val="22"/>
          <w:szCs w:val="22"/>
        </w:rPr>
        <w:t>If you are late to the class but arrive prior to the halfway point it will count as ½ of an absence.</w:t>
      </w:r>
    </w:p>
    <w:p w:rsidR="00CC21BD" w:rsidRDefault="00CC21BD" w:rsidP="00CC21BD">
      <w:pPr>
        <w:numPr>
          <w:ilvl w:val="0"/>
          <w:numId w:val="3"/>
        </w:numPr>
        <w:rPr>
          <w:rFonts w:ascii="Book Antiqua" w:hAnsi="Book Antiqua"/>
          <w:sz w:val="22"/>
          <w:szCs w:val="22"/>
        </w:rPr>
      </w:pPr>
      <w:r>
        <w:rPr>
          <w:rFonts w:ascii="Book Antiqua" w:hAnsi="Book Antiqua"/>
          <w:sz w:val="22"/>
          <w:szCs w:val="22"/>
        </w:rPr>
        <w:t>If you leave class early, but not until after the halfway point, it will count as ½ of an absence.</w:t>
      </w:r>
    </w:p>
    <w:p w:rsidR="00CC21BD" w:rsidRDefault="00CC21BD" w:rsidP="00CC21BD">
      <w:pPr>
        <w:numPr>
          <w:ilvl w:val="0"/>
          <w:numId w:val="3"/>
        </w:numPr>
        <w:rPr>
          <w:rFonts w:ascii="Book Antiqua" w:hAnsi="Book Antiqua"/>
          <w:sz w:val="22"/>
          <w:szCs w:val="22"/>
        </w:rPr>
      </w:pPr>
      <w:r>
        <w:rPr>
          <w:rFonts w:ascii="Book Antiqua" w:hAnsi="Book Antiqua"/>
          <w:b/>
          <w:sz w:val="22"/>
          <w:szCs w:val="22"/>
        </w:rPr>
        <w:t>Any unexcused absence will result in a ½ grade reduction (e.g. a B becomes a B-).</w:t>
      </w:r>
    </w:p>
    <w:p w:rsidR="00CC21BD" w:rsidRDefault="00CC21BD" w:rsidP="00CC21BD">
      <w:pPr>
        <w:rPr>
          <w:rFonts w:ascii="Book Antiqua" w:hAnsi="Book Antiqua"/>
          <w:b/>
          <w:sz w:val="22"/>
          <w:szCs w:val="22"/>
        </w:rPr>
      </w:pPr>
    </w:p>
    <w:p w:rsidR="00CC21BD" w:rsidRDefault="00CC21BD" w:rsidP="00CC21BD">
      <w:pPr>
        <w:rPr>
          <w:rFonts w:ascii="Book Antiqua" w:hAnsi="Book Antiqua"/>
          <w:sz w:val="22"/>
          <w:szCs w:val="22"/>
        </w:rPr>
      </w:pPr>
      <w:r>
        <w:rPr>
          <w:rFonts w:ascii="Book Antiqua" w:hAnsi="Book Antiqua"/>
          <w:sz w:val="22"/>
          <w:szCs w:val="22"/>
        </w:rPr>
        <w:t xml:space="preserve">If you must miss an additional class beyond the four automatically excused absences, it can only be considered an excused absence if you provide documented proof of the reason you were absent (e.g. a doctor’s note if you were sick, an obituary notice for a funeral, a mechanic/towing bill in the case of car problems).  </w:t>
      </w:r>
      <w:r w:rsidRPr="00B6332C">
        <w:rPr>
          <w:rFonts w:ascii="Book Antiqua" w:hAnsi="Book Antiqua"/>
          <w:b/>
          <w:sz w:val="22"/>
          <w:szCs w:val="22"/>
        </w:rPr>
        <w:t>It is your responsibility to provide such proof.</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Participation</w:t>
      </w:r>
    </w:p>
    <w:p w:rsidR="00CC21BD" w:rsidRDefault="00CC21BD" w:rsidP="00CC21BD">
      <w:pPr>
        <w:rPr>
          <w:rFonts w:ascii="Book Antiqua" w:hAnsi="Book Antiqua"/>
          <w:b/>
          <w:sz w:val="22"/>
          <w:szCs w:val="22"/>
        </w:rPr>
      </w:pPr>
      <w:r>
        <w:rPr>
          <w:rFonts w:ascii="Book Antiqua" w:hAnsi="Book Antiqua"/>
          <w:sz w:val="22"/>
          <w:szCs w:val="22"/>
        </w:rPr>
        <w:t xml:space="preserve">All students are expected to actively participate in class.  This means that you ask questions, share opinions, challenge and critique in a respectful manner.  I’m sure you will find that the more you contribute to class and online discussions, the more knowledgeable we all become. </w:t>
      </w:r>
    </w:p>
    <w:p w:rsidR="00CC21BD" w:rsidRDefault="00CC21BD" w:rsidP="00CC21BD">
      <w:pPr>
        <w:rPr>
          <w:rFonts w:ascii="Book Antiqua" w:hAnsi="Book Antiqua"/>
          <w:b/>
          <w:sz w:val="22"/>
          <w:szCs w:val="22"/>
        </w:rPr>
      </w:pPr>
    </w:p>
    <w:p w:rsidR="00CC21BD" w:rsidRPr="00B6332C" w:rsidRDefault="00CC21BD" w:rsidP="00CC21BD">
      <w:pPr>
        <w:rPr>
          <w:rFonts w:ascii="Book Antiqua" w:hAnsi="Book Antiqua"/>
          <w:b/>
          <w:sz w:val="22"/>
          <w:szCs w:val="22"/>
        </w:rPr>
      </w:pPr>
      <w:r>
        <w:rPr>
          <w:rFonts w:ascii="Book Antiqua" w:hAnsi="Book Antiqua"/>
          <w:b/>
          <w:sz w:val="22"/>
          <w:szCs w:val="22"/>
        </w:rPr>
        <w:t>Grades</w:t>
      </w:r>
    </w:p>
    <w:p w:rsidR="00CC21BD" w:rsidRDefault="00CC21BD" w:rsidP="00CC21BD">
      <w:pPr>
        <w:rPr>
          <w:rFonts w:ascii="Book Antiqua" w:hAnsi="Book Antiqua"/>
          <w:sz w:val="22"/>
          <w:szCs w:val="22"/>
          <w:u w:val="single"/>
        </w:rPr>
      </w:pPr>
      <w:r>
        <w:rPr>
          <w:rFonts w:ascii="Book Antiqua" w:hAnsi="Book Antiqua"/>
          <w:sz w:val="22"/>
          <w:szCs w:val="22"/>
          <w:u w:val="single"/>
        </w:rPr>
        <w:t>Definitions of Undergraduate Grades</w:t>
      </w:r>
    </w:p>
    <w:p w:rsidR="00CC21BD" w:rsidRDefault="00CC21BD" w:rsidP="00CC21BD">
      <w:pPr>
        <w:rPr>
          <w:rFonts w:ascii="Book Antiqua" w:hAnsi="Book Antiqua"/>
          <w:sz w:val="22"/>
          <w:szCs w:val="22"/>
          <w:u w:val="single"/>
        </w:rPr>
      </w:pPr>
    </w:p>
    <w:p w:rsidR="00CC21BD" w:rsidRDefault="00CC21BD" w:rsidP="00CC21BD">
      <w:pPr>
        <w:rPr>
          <w:rFonts w:ascii="Book Antiqua" w:hAnsi="Book Antiqua"/>
          <w:sz w:val="22"/>
          <w:szCs w:val="22"/>
        </w:rPr>
      </w:pPr>
      <w:proofErr w:type="gramStart"/>
      <w:r>
        <w:rPr>
          <w:rFonts w:ascii="Book Antiqua" w:hAnsi="Book Antiqua"/>
          <w:sz w:val="22"/>
          <w:szCs w:val="22"/>
        </w:rPr>
        <w:t>These definitions were adopted by the Faculty Council</w:t>
      </w:r>
      <w:proofErr w:type="gramEnd"/>
      <w:r>
        <w:rPr>
          <w:rFonts w:ascii="Book Antiqua" w:hAnsi="Book Antiqua"/>
          <w:sz w:val="22"/>
          <w:szCs w:val="22"/>
        </w:rPr>
        <w:t xml:space="preserve"> in 1976.  The Council reiterated that the purpose of grades is to identify </w:t>
      </w:r>
      <w:r>
        <w:rPr>
          <w:rFonts w:ascii="Book Antiqua" w:hAnsi="Book Antiqua"/>
          <w:b/>
          <w:sz w:val="22"/>
          <w:szCs w:val="22"/>
        </w:rPr>
        <w:t>degrees of mastery of subject matter.</w:t>
      </w:r>
      <w:r>
        <w:rPr>
          <w:rFonts w:ascii="Book Antiqua" w:hAnsi="Book Antiqua"/>
          <w:sz w:val="22"/>
          <w:szCs w:val="22"/>
        </w:rPr>
        <w:t xml:space="preserve">  Moreover, those grades have specific meaning with respect to mastery of the material.</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A</w:t>
      </w:r>
    </w:p>
    <w:p w:rsidR="00CC21BD" w:rsidRDefault="00CC21BD" w:rsidP="00CC21BD">
      <w:pPr>
        <w:rPr>
          <w:rFonts w:ascii="Book Antiqua" w:hAnsi="Book Antiqua"/>
          <w:sz w:val="22"/>
          <w:szCs w:val="22"/>
        </w:rPr>
      </w:pPr>
      <w:r>
        <w:rPr>
          <w:rFonts w:ascii="Book Antiqua" w:hAnsi="Book Antiqua"/>
          <w:sz w:val="22"/>
          <w:szCs w:val="22"/>
        </w:rPr>
        <w:t>Outstanding mastery of course material.  Students earning an “A” have performed far above that required for credit in the course and far above that usually seen in the course.  The “A” grade should be awarded sparingly and should identify student</w:t>
      </w:r>
    </w:p>
    <w:p w:rsidR="00CC21BD" w:rsidRDefault="00CC21BD" w:rsidP="00CC21BD">
      <w:pPr>
        <w:rPr>
          <w:rFonts w:ascii="Book Antiqua" w:hAnsi="Book Antiqua"/>
          <w:sz w:val="22"/>
          <w:szCs w:val="22"/>
        </w:rPr>
      </w:pPr>
      <w:proofErr w:type="gramStart"/>
      <w:r>
        <w:rPr>
          <w:rFonts w:ascii="Book Antiqua" w:hAnsi="Book Antiqua"/>
          <w:sz w:val="22"/>
          <w:szCs w:val="22"/>
        </w:rPr>
        <w:t>performance</w:t>
      </w:r>
      <w:proofErr w:type="gramEnd"/>
      <w:r>
        <w:rPr>
          <w:rFonts w:ascii="Book Antiqua" w:hAnsi="Book Antiqua"/>
          <w:sz w:val="22"/>
          <w:szCs w:val="22"/>
        </w:rPr>
        <w:t xml:space="preserve"> that is relatively unusual in the course.  The “A” grade states clearly that the student has shown such outstanding promise in the aspect of the discipline under study that he or she may be strongly encouraged to continue.</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B</w:t>
      </w:r>
    </w:p>
    <w:p w:rsidR="00CC21BD" w:rsidRDefault="00CC21BD" w:rsidP="00CC21BD">
      <w:pPr>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Superior mastery of course material.</w:t>
      </w:r>
      <w:proofErr w:type="gramEnd"/>
      <w:r>
        <w:rPr>
          <w:rFonts w:ascii="Book Antiqua" w:hAnsi="Book Antiqua"/>
          <w:sz w:val="22"/>
          <w:szCs w:val="22"/>
        </w:rPr>
        <w:t xml:space="preserve">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9"/>
          <w:sz w:val="99"/>
          <w:szCs w:val="22"/>
        </w:rPr>
      </w:pPr>
      <w:r>
        <w:rPr>
          <w:rFonts w:ascii="Book Antiqua" w:hAnsi="Book Antiqua"/>
          <w:position w:val="-9"/>
          <w:sz w:val="99"/>
          <w:szCs w:val="22"/>
        </w:rPr>
        <w:t>C</w:t>
      </w:r>
    </w:p>
    <w:p w:rsidR="00CC21BD" w:rsidRDefault="00CC21BD" w:rsidP="00CC21BD">
      <w:pPr>
        <w:rPr>
          <w:rFonts w:ascii="Book Antiqua" w:hAnsi="Book Antiqua"/>
          <w:sz w:val="22"/>
          <w:szCs w:val="22"/>
        </w:rPr>
      </w:pPr>
      <w:r>
        <w:rPr>
          <w:rFonts w:ascii="Book Antiqua" w:hAnsi="Book Antiqua"/>
          <w:sz w:val="22"/>
          <w:szCs w:val="22"/>
        </w:rPr>
        <w:t>Satisfactory mastery of course material.  The “C” grade should reflect performance that is satisfactory on all counts and that clearly deserves full credit for the course. The “C” grade states that, while not yet showing an unusual promise, the student may continue to study in the discipline with reasonable hope of intellectual development.</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D</w:t>
      </w:r>
    </w:p>
    <w:p w:rsidR="00CC21BD" w:rsidRDefault="00CC21BD" w:rsidP="00CC21BD">
      <w:pPr>
        <w:rPr>
          <w:rFonts w:ascii="Book Antiqua" w:hAnsi="Book Antiqua"/>
          <w:sz w:val="22"/>
          <w:szCs w:val="22"/>
        </w:rPr>
      </w:pPr>
      <w:r>
        <w:rPr>
          <w:rFonts w:ascii="Book Antiqua" w:hAnsi="Book Antiqua"/>
          <w:sz w:val="22"/>
          <w:szCs w:val="22"/>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mean that the student would be well advised not to continue in that academic field.</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F</w:t>
      </w:r>
    </w:p>
    <w:p w:rsidR="00CC21BD" w:rsidRDefault="00CC21BD" w:rsidP="00CC21BD">
      <w:pPr>
        <w:rPr>
          <w:rFonts w:ascii="Book Antiqua" w:hAnsi="Book Antiqua"/>
          <w:sz w:val="22"/>
          <w:szCs w:val="22"/>
        </w:rPr>
      </w:pPr>
      <w:r>
        <w:rPr>
          <w:rFonts w:ascii="Book Antiqua" w:hAnsi="Book Antiqua"/>
          <w:sz w:val="22"/>
          <w:szCs w:val="22"/>
        </w:rPr>
        <w:t xml:space="preserve">Unsatisfactory mastery of course material.  Students earning </w:t>
      </w:r>
      <w:proofErr w:type="gramStart"/>
      <w:r>
        <w:rPr>
          <w:rFonts w:ascii="Book Antiqua" w:hAnsi="Book Antiqua"/>
          <w:sz w:val="22"/>
          <w:szCs w:val="22"/>
        </w:rPr>
        <w:t>a</w:t>
      </w:r>
      <w:proofErr w:type="gramEnd"/>
      <w:r>
        <w:rPr>
          <w:rFonts w:ascii="Book Antiqua" w:hAnsi="Book Antiqua"/>
          <w:sz w:val="22"/>
          <w:szCs w:val="22"/>
        </w:rPr>
        <w:t xml:space="preserve">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w:t>
      </w:r>
      <w:proofErr w:type="gramStart"/>
      <w:r>
        <w:rPr>
          <w:rFonts w:ascii="Book Antiqua" w:hAnsi="Book Antiqua"/>
          <w:sz w:val="22"/>
          <w:szCs w:val="22"/>
        </w:rPr>
        <w:t>may</w:t>
      </w:r>
      <w:proofErr w:type="gramEnd"/>
      <w:r>
        <w:rPr>
          <w:rFonts w:ascii="Book Antiqua" w:hAnsi="Book Antiqua"/>
          <w:sz w:val="22"/>
          <w:szCs w:val="22"/>
        </w:rPr>
        <w:t xml:space="preserve"> suitably register for further study in the discipline before remedial work is undertaken.</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u w:val="single"/>
        </w:rPr>
        <w:t>Grading Worksheet</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sz w:val="22"/>
          <w:szCs w:val="22"/>
        </w:rPr>
        <w:tab/>
      </w:r>
      <w:r>
        <w:rPr>
          <w:rFonts w:ascii="Book Antiqua" w:hAnsi="Book Antiqua"/>
          <w:b/>
          <w:sz w:val="22"/>
          <w:szCs w:val="22"/>
        </w:rPr>
        <w:t>Assignment/Exam</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Grade Value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My Grade</w:t>
      </w:r>
    </w:p>
    <w:p w:rsidR="00CC21BD" w:rsidRDefault="00CC21BD" w:rsidP="00CC21BD">
      <w:pPr>
        <w:numPr>
          <w:ilvl w:val="0"/>
          <w:numId w:val="4"/>
        </w:numPr>
        <w:rPr>
          <w:rFonts w:ascii="Book Antiqua" w:hAnsi="Book Antiqua"/>
          <w:sz w:val="22"/>
          <w:szCs w:val="22"/>
        </w:rPr>
      </w:pPr>
      <w:r w:rsidRPr="00CC21BD">
        <w:rPr>
          <w:rFonts w:ascii="Book Antiqua" w:hAnsi="Book Antiqua"/>
          <w:sz w:val="16"/>
          <w:szCs w:val="22"/>
        </w:rPr>
        <w:t>Reflection Paper—Campus Cultural Cente</w:t>
      </w:r>
      <w:r>
        <w:rPr>
          <w:rFonts w:ascii="Book Antiqua" w:hAnsi="Book Antiqua"/>
          <w:sz w:val="16"/>
          <w:szCs w:val="22"/>
        </w:rPr>
        <w:t>r</w:t>
      </w:r>
      <w:r>
        <w:rPr>
          <w:rFonts w:ascii="Book Antiqua" w:hAnsi="Book Antiqua"/>
          <w:sz w:val="22"/>
          <w:szCs w:val="22"/>
        </w:rPr>
        <w:t xml:space="preserve">     </w:t>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Pr>
          <w:rFonts w:ascii="Book Antiqua" w:hAnsi="Book Antiqua"/>
          <w:sz w:val="22"/>
          <w:szCs w:val="22"/>
        </w:rPr>
        <w:tab/>
      </w:r>
    </w:p>
    <w:p w:rsidR="00CC21BD" w:rsidRDefault="00CC21BD" w:rsidP="00CC21BD">
      <w:pPr>
        <w:numPr>
          <w:ilvl w:val="0"/>
          <w:numId w:val="4"/>
        </w:numPr>
        <w:rPr>
          <w:rFonts w:ascii="Book Antiqua" w:hAnsi="Book Antiqua"/>
          <w:sz w:val="22"/>
          <w:szCs w:val="22"/>
        </w:rPr>
      </w:pPr>
      <w:r>
        <w:rPr>
          <w:rFonts w:ascii="Book Antiqua" w:hAnsi="Book Antiqua"/>
          <w:sz w:val="16"/>
          <w:szCs w:val="22"/>
        </w:rPr>
        <w:t>Reflection Paper—Diversity Event</w:t>
      </w:r>
      <w:r>
        <w:rPr>
          <w:rFonts w:ascii="Book Antiqua" w:hAnsi="Book Antiqua"/>
          <w:sz w:val="22"/>
          <w:szCs w:val="22"/>
        </w:rPr>
        <w:tab/>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Autobiography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Diversity Feature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Pr="00CC21BD" w:rsidRDefault="00CC21BD" w:rsidP="00CC21BD">
      <w:pPr>
        <w:numPr>
          <w:ilvl w:val="0"/>
          <w:numId w:val="4"/>
        </w:numPr>
        <w:rPr>
          <w:rFonts w:ascii="Book Antiqua" w:hAnsi="Book Antiqua"/>
          <w:sz w:val="22"/>
          <w:szCs w:val="22"/>
        </w:rPr>
      </w:pPr>
      <w:r>
        <w:rPr>
          <w:rFonts w:ascii="Book Antiqua" w:hAnsi="Book Antiqua"/>
          <w:sz w:val="22"/>
          <w:szCs w:val="22"/>
        </w:rPr>
        <w:t>Textual Analysis</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100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Pr="00843A81" w:rsidRDefault="00CC21BD" w:rsidP="00CC21BD">
      <w:pPr>
        <w:numPr>
          <w:ilvl w:val="0"/>
          <w:numId w:val="4"/>
        </w:numPr>
        <w:rPr>
          <w:rFonts w:ascii="Book Antiqua" w:hAnsi="Book Antiqua"/>
          <w:sz w:val="22"/>
          <w:szCs w:val="22"/>
        </w:rPr>
      </w:pPr>
      <w:r>
        <w:rPr>
          <w:rFonts w:ascii="Book Antiqua" w:hAnsi="Book Antiqua"/>
          <w:sz w:val="22"/>
          <w:szCs w:val="22"/>
        </w:rPr>
        <w:t>Midterm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t>150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Pr="00843A81" w:rsidRDefault="00CC21BD" w:rsidP="00CC21BD">
      <w:pPr>
        <w:numPr>
          <w:ilvl w:val="0"/>
          <w:numId w:val="4"/>
        </w:num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sidRPr="00843A81">
        <w:rPr>
          <w:rFonts w:ascii="Book Antiqua" w:hAnsi="Book Antiqua"/>
          <w:sz w:val="22"/>
          <w:szCs w:val="22"/>
        </w:rPr>
        <w:tab/>
      </w:r>
    </w:p>
    <w:p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 Presentation</w:t>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 (individual grade)</w:t>
      </w:r>
      <w:r w:rsidR="00CC21BD">
        <w:rPr>
          <w:rFonts w:ascii="Book Antiqua" w:hAnsi="Book Antiqua"/>
          <w:sz w:val="22"/>
          <w:szCs w:val="22"/>
        </w:rPr>
        <w:tab/>
      </w:r>
      <w:r w:rsidR="00CC21BD">
        <w:rPr>
          <w:rFonts w:ascii="Book Antiqua" w:hAnsi="Book Antiqua"/>
          <w:sz w:val="22"/>
          <w:szCs w:val="22"/>
        </w:rPr>
        <w:tab/>
        <w:t>_________</w:t>
      </w:r>
    </w:p>
    <w:p w:rsidR="00045E1A" w:rsidRDefault="00CC21BD" w:rsidP="00CC21BD">
      <w:pPr>
        <w:numPr>
          <w:ilvl w:val="0"/>
          <w:numId w:val="4"/>
        </w:numPr>
        <w:rPr>
          <w:rFonts w:ascii="Book Antiqua" w:hAnsi="Book Antiqua"/>
          <w:sz w:val="22"/>
          <w:szCs w:val="22"/>
        </w:rPr>
      </w:pPr>
      <w:r>
        <w:rPr>
          <w:rFonts w:ascii="Book Antiqua" w:hAnsi="Book Antiqua"/>
          <w:sz w:val="22"/>
          <w:szCs w:val="22"/>
        </w:rPr>
        <w:t>Peer Evaluation</w:t>
      </w:r>
      <w:r>
        <w:rPr>
          <w:rFonts w:ascii="Book Antiqua" w:hAnsi="Book Antiqua"/>
          <w:sz w:val="22"/>
          <w:szCs w:val="22"/>
        </w:rPr>
        <w:tab/>
      </w:r>
      <w:r w:rsidR="00045E1A">
        <w:rPr>
          <w:rFonts w:ascii="Book Antiqua" w:hAnsi="Book Antiqua"/>
          <w:sz w:val="22"/>
          <w:szCs w:val="22"/>
        </w:rPr>
        <w:tab/>
      </w:r>
      <w:r w:rsidR="00045E1A">
        <w:rPr>
          <w:rFonts w:ascii="Book Antiqua" w:hAnsi="Book Antiqua"/>
          <w:sz w:val="22"/>
          <w:szCs w:val="22"/>
        </w:rPr>
        <w:tab/>
        <w:t xml:space="preserve">  5</w:t>
      </w:r>
      <w:r w:rsidR="0085732B">
        <w:rPr>
          <w:rFonts w:ascii="Book Antiqua" w:hAnsi="Book Antiqua"/>
          <w:sz w:val="22"/>
          <w:szCs w:val="22"/>
        </w:rPr>
        <w:t xml:space="preserve">0 </w:t>
      </w:r>
      <w:r>
        <w:rPr>
          <w:rFonts w:ascii="Book Antiqua" w:hAnsi="Book Antiqua"/>
          <w:sz w:val="22"/>
          <w:szCs w:val="22"/>
        </w:rPr>
        <w:t>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045E1A" w:rsidP="00CC21BD">
      <w:pPr>
        <w:numPr>
          <w:ilvl w:val="0"/>
          <w:numId w:val="4"/>
        </w:numPr>
        <w:rPr>
          <w:rFonts w:ascii="Book Antiqua" w:hAnsi="Book Antiqua"/>
          <w:sz w:val="22"/>
          <w:szCs w:val="22"/>
        </w:rPr>
      </w:pPr>
      <w:r>
        <w:rPr>
          <w:rFonts w:ascii="Book Antiqua" w:hAnsi="Book Antiqua"/>
          <w:sz w:val="22"/>
          <w:szCs w:val="22"/>
        </w:rPr>
        <w:t>Class Exercises</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50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u w:val="single"/>
        </w:rPr>
      </w:pPr>
      <w:r>
        <w:rPr>
          <w:rFonts w:ascii="Book Antiqua" w:hAnsi="Book Antiqua"/>
          <w:sz w:val="22"/>
          <w:szCs w:val="22"/>
          <w:u w:val="single"/>
        </w:rPr>
        <w:t>Breakdown of Grades</w:t>
      </w:r>
    </w:p>
    <w:p w:rsidR="00CC21BD" w:rsidRDefault="00CC21BD" w:rsidP="00CC21BD">
      <w:pPr>
        <w:rPr>
          <w:rFonts w:ascii="Book Antiqua" w:hAnsi="Book Antiqua"/>
          <w:sz w:val="22"/>
          <w:szCs w:val="22"/>
          <w:u w:val="single"/>
        </w:rPr>
      </w:pPr>
    </w:p>
    <w:p w:rsidR="00CC21BD" w:rsidRDefault="00CC21BD" w:rsidP="00CC21BD">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870-899</w:t>
      </w:r>
    </w:p>
    <w:p w:rsidR="00CC21BD" w:rsidRDefault="00CC21BD" w:rsidP="00CC21BD">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rsidR="00CC21BD" w:rsidRDefault="00CC21BD" w:rsidP="00CC21BD">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rsidR="00CC21BD" w:rsidRDefault="00CC21BD" w:rsidP="00CC21BD">
      <w:pPr>
        <w:rPr>
          <w:rFonts w:ascii="Book Antiqua" w:hAnsi="Book Antiqua"/>
          <w:sz w:val="22"/>
          <w:szCs w:val="22"/>
        </w:rPr>
      </w:pPr>
      <w:r>
        <w:rPr>
          <w:rFonts w:ascii="Book Antiqua" w:hAnsi="Book Antiqua"/>
          <w:sz w:val="22"/>
          <w:szCs w:val="22"/>
        </w:rPr>
        <w:t>D   =</w:t>
      </w:r>
      <w:r>
        <w:rPr>
          <w:rFonts w:ascii="Book Antiqua" w:hAnsi="Book Antiqua"/>
          <w:sz w:val="22"/>
          <w:szCs w:val="22"/>
        </w:rPr>
        <w:tab/>
        <w:t>630-669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600-629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F    = 599 and below</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will be lowered for unexcused absences (see Attendance section).</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a specific assignment will be lowered if it is turned in late (see Assignments section).</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the papers and final project will be limited to a C if it contains ten or more spelling, grammar, or punctuation errors.</w:t>
      </w:r>
    </w:p>
    <w:p w:rsidR="0085732B" w:rsidRDefault="0085732B" w:rsidP="00CC21BD">
      <w:pPr>
        <w:rPr>
          <w:rFonts w:ascii="Book Antiqua" w:hAnsi="Book Antiqua"/>
          <w:b/>
          <w:sz w:val="22"/>
          <w:szCs w:val="22"/>
        </w:rPr>
      </w:pPr>
    </w:p>
    <w:p w:rsidR="00CC21BD" w:rsidRDefault="00CC21BD" w:rsidP="00CC21BD">
      <w:pPr>
        <w:rPr>
          <w:rFonts w:ascii="Book Antiqua" w:hAnsi="Book Antiqua"/>
          <w:b/>
          <w:sz w:val="22"/>
          <w:szCs w:val="22"/>
        </w:rPr>
      </w:pPr>
      <w:r>
        <w:rPr>
          <w:rFonts w:ascii="Book Antiqua" w:hAnsi="Book Antiqua"/>
          <w:b/>
          <w:sz w:val="22"/>
          <w:szCs w:val="22"/>
        </w:rPr>
        <w:t>Grading Disputes</w:t>
      </w:r>
    </w:p>
    <w:p w:rsidR="00CC21BD" w:rsidRDefault="00CC21BD" w:rsidP="00CC21BD">
      <w:pPr>
        <w:rPr>
          <w:rFonts w:ascii="Book Antiqua" w:hAnsi="Book Antiqua"/>
          <w:sz w:val="22"/>
          <w:szCs w:val="22"/>
        </w:rPr>
      </w:pPr>
      <w:r>
        <w:rPr>
          <w:rFonts w:ascii="Book Antiqua" w:hAnsi="Book Antiqua"/>
          <w:sz w:val="22"/>
          <w:szCs w:val="22"/>
        </w:rPr>
        <w:t xml:space="preserve">My goal is to be fair, consistent, and objective in grading each student based on the established grading rubric criteria.  If you have any questions about your grade you must make an appointment with me to discuss it within a week after the assignment was returned. However, if you feel that an error has been made in grading it is your right to appeal the grade using the procedure outlined on page 384 of the </w:t>
      </w:r>
      <w:r>
        <w:rPr>
          <w:rFonts w:ascii="Book Antiqua" w:hAnsi="Book Antiqua"/>
          <w:i/>
          <w:sz w:val="22"/>
          <w:szCs w:val="22"/>
        </w:rPr>
        <w:t>Undergraduate Bulletin.</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Honor Code</w:t>
      </w:r>
    </w:p>
    <w:p w:rsidR="00CC21BD" w:rsidRDefault="00CC21BD" w:rsidP="00CC21BD">
      <w:pPr>
        <w:rPr>
          <w:rFonts w:ascii="Book Antiqua" w:hAnsi="Book Antiqua"/>
          <w:sz w:val="22"/>
          <w:szCs w:val="22"/>
        </w:rPr>
      </w:pPr>
      <w:r>
        <w:rPr>
          <w:rFonts w:ascii="Book Antiqua" w:hAnsi="Book Antiqua"/>
          <w:sz w:val="22"/>
          <w:szCs w:val="22"/>
        </w:rPr>
        <w:t xml:space="preserve">It is the responsibility of each student to abide by the UNC Honor Code, which prohibits lying, cheating or plagiarism.  The Honor Code, which has governed the performance of all academic work at UNC for more than 120 years, will be enforced in this class.   For a refresher visit http://honor.unc.edu/students/index.html </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Getting Assistance from Me</w:t>
      </w:r>
    </w:p>
    <w:p w:rsidR="00CC21BD" w:rsidRDefault="00CC21BD" w:rsidP="00CC21BD">
      <w:pPr>
        <w:rPr>
          <w:rFonts w:ascii="Book Antiqua" w:hAnsi="Book Antiqua"/>
          <w:sz w:val="22"/>
          <w:szCs w:val="22"/>
        </w:rPr>
      </w:pPr>
      <w:r>
        <w:rPr>
          <w:rFonts w:ascii="Book Antiqua" w:hAnsi="Book Antiqua"/>
          <w:sz w:val="22"/>
          <w:szCs w:val="22"/>
        </w:rPr>
        <w:t>You can contact me outside of class by e-mail.  I will try to respond to all emails within 24 hours.  Feel free to visit me during office hours to discuss any problems you may be having with the course.  It is imperative that you address problems as they arise rather than waiting until the end of the semester.</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b/>
          <w:sz w:val="22"/>
          <w:szCs w:val="22"/>
        </w:rPr>
        <w:t>Special Accommodations</w:t>
      </w:r>
    </w:p>
    <w:p w:rsidR="00CC21BD" w:rsidRDefault="00CC21BD" w:rsidP="00CC21BD">
      <w:pPr>
        <w:rPr>
          <w:rFonts w:ascii="Book Antiqua" w:hAnsi="Book Antiqua"/>
          <w:sz w:val="22"/>
          <w:szCs w:val="22"/>
        </w:rPr>
      </w:pPr>
      <w:r>
        <w:rPr>
          <w:rFonts w:ascii="Book Antiqua" w:hAnsi="Book Antiqua"/>
          <w:sz w:val="22"/>
          <w:szCs w:val="22"/>
        </w:rPr>
        <w:t>If you require special accommodations to attend or participate in this course, please let me know as soon as possible so that I can help ensure that your needs are met.  I prefer to know about any special circumstances within the first two weeks of the semester.</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If you need information about disabilities, you can contact the Department of Disability Services at 962-8300 or visit the Department’s website at</w:t>
      </w:r>
      <w:proofErr w:type="gramStart"/>
      <w:r>
        <w:rPr>
          <w:rFonts w:ascii="Book Antiqua" w:hAnsi="Book Antiqua"/>
          <w:sz w:val="22"/>
          <w:szCs w:val="22"/>
        </w:rPr>
        <w:t xml:space="preserve">:  </w:t>
      </w:r>
      <w:proofErr w:type="gramEnd"/>
      <w:r w:rsidR="00B528CC">
        <w:rPr>
          <w:rFonts w:ascii="Book Antiqua" w:hAnsi="Book Antiqua"/>
          <w:sz w:val="22"/>
          <w:szCs w:val="22"/>
        </w:rPr>
        <w:fldChar w:fldCharType="begin"/>
      </w:r>
      <w:r>
        <w:rPr>
          <w:rFonts w:ascii="Book Antiqua" w:hAnsi="Book Antiqua"/>
          <w:sz w:val="22"/>
          <w:szCs w:val="22"/>
        </w:rPr>
        <w:instrText xml:space="preserve"> HYPERLINK "http://disabilityservices.unc.edu" </w:instrText>
      </w:r>
      <w:r w:rsidR="00B528CC">
        <w:rPr>
          <w:rFonts w:ascii="Book Antiqua" w:hAnsi="Book Antiqua"/>
          <w:sz w:val="22"/>
          <w:szCs w:val="22"/>
        </w:rPr>
        <w:fldChar w:fldCharType="separate"/>
      </w:r>
      <w:r>
        <w:rPr>
          <w:rStyle w:val="Hyperlink"/>
          <w:rFonts w:ascii="Book Antiqua" w:hAnsi="Book Antiqua"/>
          <w:sz w:val="22"/>
          <w:szCs w:val="22"/>
        </w:rPr>
        <w:t>http://disabilityservices.unc.edu</w:t>
      </w:r>
      <w:r w:rsidR="00B528CC">
        <w:rPr>
          <w:rFonts w:ascii="Book Antiqua" w:hAnsi="Book Antiqua"/>
          <w:sz w:val="22"/>
          <w:szCs w:val="22"/>
        </w:rPr>
        <w:fldChar w:fldCharType="end"/>
      </w:r>
      <w:r>
        <w:rPr>
          <w:rFonts w:ascii="Book Antiqua" w:hAnsi="Book Antiqua"/>
          <w:sz w:val="22"/>
          <w:szCs w:val="22"/>
        </w:rPr>
        <w:t>.</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Assignments</w:t>
      </w:r>
    </w:p>
    <w:p w:rsidR="00CC21BD" w:rsidRDefault="00CC21BD" w:rsidP="00CC21BD">
      <w:pPr>
        <w:numPr>
          <w:ilvl w:val="0"/>
          <w:numId w:val="6"/>
        </w:numPr>
        <w:rPr>
          <w:rFonts w:ascii="Book Antiqua" w:hAnsi="Book Antiqua"/>
          <w:b/>
          <w:sz w:val="22"/>
          <w:szCs w:val="22"/>
        </w:rPr>
      </w:pPr>
      <w:r>
        <w:rPr>
          <w:rFonts w:ascii="Book Antiqua" w:hAnsi="Book Antiqua"/>
          <w:sz w:val="22"/>
          <w:szCs w:val="22"/>
        </w:rPr>
        <w:t>A tentative course schedule of readings and assignments is attached to this syllabus.</w:t>
      </w:r>
    </w:p>
    <w:p w:rsidR="00CC21BD" w:rsidRDefault="00CC21BD" w:rsidP="00CC21BD">
      <w:pPr>
        <w:ind w:left="720"/>
        <w:rPr>
          <w:rFonts w:ascii="Book Antiqua" w:hAnsi="Book Antiqua"/>
          <w:sz w:val="22"/>
          <w:szCs w:val="22"/>
        </w:rPr>
      </w:pPr>
      <w:r>
        <w:rPr>
          <w:rFonts w:ascii="Book Antiqua" w:hAnsi="Book Antiqua"/>
          <w:sz w:val="22"/>
          <w:szCs w:val="22"/>
        </w:rPr>
        <w:t>Please be aware that the course schedule is subject to change—you will be notified in advance of any changes.</w:t>
      </w:r>
    </w:p>
    <w:p w:rsidR="00CC21BD" w:rsidRDefault="00CC21BD" w:rsidP="00CC21BD">
      <w:pPr>
        <w:rPr>
          <w:rFonts w:ascii="Book Antiqua" w:hAnsi="Book Antiqua"/>
          <w:sz w:val="22"/>
          <w:szCs w:val="22"/>
        </w:rPr>
      </w:pPr>
    </w:p>
    <w:p w:rsidR="00CC21BD" w:rsidRDefault="00CC21BD" w:rsidP="00CC21BD">
      <w:pPr>
        <w:numPr>
          <w:ilvl w:val="0"/>
          <w:numId w:val="6"/>
        </w:numPr>
        <w:rPr>
          <w:rFonts w:ascii="Book Antiqua" w:hAnsi="Book Antiqua"/>
          <w:b/>
          <w:sz w:val="22"/>
          <w:szCs w:val="22"/>
        </w:rPr>
      </w:pPr>
      <w:r>
        <w:rPr>
          <w:rFonts w:ascii="Book Antiqua" w:hAnsi="Book Antiqua"/>
          <w:sz w:val="22"/>
          <w:szCs w:val="22"/>
        </w:rPr>
        <w:t>Instructions for specific assignments can be found under the “Assignments” section of Sakai.</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 xml:space="preserve">All assignments are due by 5:00 p.m. of class on the day they are due.  You will lose 20% of your grade for each day your assignment is turned in late.  </w:t>
      </w:r>
      <w:r w:rsidRPr="003F42FE">
        <w:rPr>
          <w:rFonts w:ascii="Book Antiqua" w:hAnsi="Book Antiqua"/>
          <w:b/>
          <w:sz w:val="22"/>
          <w:szCs w:val="22"/>
        </w:rPr>
        <w:t>Assignments must be submitted under the appropriate assignment in Sakai (e.g. Feature, textual analysis).</w:t>
      </w:r>
      <w:r>
        <w:rPr>
          <w:rFonts w:ascii="Book Antiqua" w:hAnsi="Book Antiqua"/>
          <w:sz w:val="22"/>
          <w:szCs w:val="22"/>
        </w:rPr>
        <w:t xml:space="preserve"> </w:t>
      </w:r>
    </w:p>
    <w:p w:rsidR="0085732B" w:rsidRDefault="0085732B" w:rsidP="00CC21BD">
      <w:pPr>
        <w:rPr>
          <w:rFonts w:ascii="Book Antiqua" w:hAnsi="Book Antiqua"/>
          <w:b/>
          <w:sz w:val="22"/>
          <w:szCs w:val="22"/>
        </w:rPr>
      </w:pPr>
    </w:p>
    <w:p w:rsidR="006E6470" w:rsidRDefault="006E6470" w:rsidP="00CC21BD">
      <w:pPr>
        <w:rPr>
          <w:rFonts w:ascii="Book Antiqua" w:hAnsi="Book Antiqua"/>
          <w:b/>
          <w:sz w:val="22"/>
          <w:szCs w:val="22"/>
        </w:rPr>
      </w:pPr>
    </w:p>
    <w:p w:rsidR="006E6470" w:rsidRDefault="006E6470" w:rsidP="00CC21BD">
      <w:pPr>
        <w:rPr>
          <w:rFonts w:ascii="Book Antiqua" w:hAnsi="Book Antiqua"/>
          <w:b/>
          <w:sz w:val="22"/>
          <w:szCs w:val="22"/>
        </w:rPr>
      </w:pPr>
    </w:p>
    <w:p w:rsidR="006E6470" w:rsidRDefault="006E6470" w:rsidP="00CC21BD">
      <w:pPr>
        <w:rPr>
          <w:rFonts w:ascii="Book Antiqua" w:hAnsi="Book Antiqua"/>
          <w:b/>
          <w:sz w:val="22"/>
          <w:szCs w:val="22"/>
        </w:rPr>
      </w:pPr>
    </w:p>
    <w:p w:rsidR="006E6470" w:rsidRDefault="006E6470" w:rsidP="00CC21BD">
      <w:pPr>
        <w:rPr>
          <w:rFonts w:ascii="Book Antiqua" w:hAnsi="Book Antiqua"/>
          <w:b/>
          <w:sz w:val="22"/>
          <w:szCs w:val="22"/>
        </w:rPr>
      </w:pPr>
    </w:p>
    <w:p w:rsidR="0085732B" w:rsidRDefault="0085732B" w:rsidP="00CC21BD">
      <w:pPr>
        <w:rPr>
          <w:rFonts w:ascii="Book Antiqua" w:hAnsi="Book Antiqua"/>
          <w:sz w:val="22"/>
          <w:szCs w:val="22"/>
        </w:rPr>
      </w:pPr>
      <w:r>
        <w:rPr>
          <w:rFonts w:ascii="Book Antiqua" w:hAnsi="Book Antiqua"/>
          <w:b/>
          <w:sz w:val="22"/>
          <w:szCs w:val="22"/>
        </w:rPr>
        <w:t>ASSIGNMENTS</w:t>
      </w:r>
    </w:p>
    <w:p w:rsidR="00682E5D" w:rsidRDefault="0085732B" w:rsidP="00CC21BD">
      <w:pPr>
        <w:rPr>
          <w:rFonts w:ascii="Book Antiqua" w:hAnsi="Book Antiqua"/>
          <w:b/>
          <w:sz w:val="22"/>
          <w:szCs w:val="22"/>
        </w:rPr>
      </w:pPr>
      <w:r>
        <w:rPr>
          <w:rFonts w:ascii="Book Antiqua" w:hAnsi="Book Antiqua"/>
          <w:b/>
          <w:sz w:val="22"/>
          <w:szCs w:val="22"/>
        </w:rPr>
        <w:t>Reflection Paper</w:t>
      </w:r>
      <w:r w:rsidR="00682E5D">
        <w:rPr>
          <w:rFonts w:ascii="Book Antiqua" w:hAnsi="Book Antiqua"/>
          <w:b/>
          <w:sz w:val="22"/>
          <w:szCs w:val="22"/>
        </w:rPr>
        <w:t>s</w:t>
      </w:r>
      <w:r>
        <w:rPr>
          <w:rFonts w:ascii="Book Antiqua" w:hAnsi="Book Antiqua"/>
          <w:b/>
          <w:sz w:val="22"/>
          <w:szCs w:val="22"/>
        </w:rPr>
        <w:t xml:space="preserve"> </w:t>
      </w:r>
      <w:r w:rsidR="00682E5D">
        <w:rPr>
          <w:rFonts w:ascii="Book Antiqua" w:hAnsi="Book Antiqua"/>
          <w:b/>
          <w:sz w:val="22"/>
          <w:szCs w:val="22"/>
        </w:rPr>
        <w:t>(350-500 words)</w:t>
      </w:r>
    </w:p>
    <w:p w:rsidR="00682E5D" w:rsidRDefault="00682E5D" w:rsidP="00CC21BD">
      <w:pPr>
        <w:rPr>
          <w:rFonts w:ascii="Book Antiqua" w:hAnsi="Book Antiqua"/>
          <w:sz w:val="22"/>
          <w:szCs w:val="22"/>
        </w:rPr>
      </w:pPr>
      <w:r>
        <w:rPr>
          <w:rFonts w:ascii="Book Antiqua" w:hAnsi="Book Antiqua"/>
          <w:sz w:val="22"/>
          <w:szCs w:val="22"/>
        </w:rPr>
        <w:t>Reflection papers explore personal insights on a topic or issue and how it does or does not affect you.  This semester you will write two reflection papers—one will require you to visit a campus cultural center (listed below). The other reflection paper requires you to attend an event on campus (speaker, film, etc.) that explores diversity.  The paper should include the following:</w:t>
      </w:r>
    </w:p>
    <w:p w:rsidR="005277F4" w:rsidRDefault="00682E5D" w:rsidP="00682E5D">
      <w:pPr>
        <w:pStyle w:val="ListParagraph"/>
        <w:numPr>
          <w:ilvl w:val="0"/>
          <w:numId w:val="6"/>
        </w:numPr>
        <w:rPr>
          <w:rFonts w:ascii="Book Antiqua" w:hAnsi="Book Antiqua"/>
          <w:sz w:val="22"/>
          <w:szCs w:val="22"/>
        </w:rPr>
      </w:pPr>
      <w:r>
        <w:rPr>
          <w:rFonts w:ascii="Book Antiqua" w:hAnsi="Book Antiqua"/>
          <w:sz w:val="22"/>
          <w:szCs w:val="22"/>
        </w:rPr>
        <w:t xml:space="preserve">Description of </w:t>
      </w:r>
      <w:r w:rsidR="005277F4">
        <w:rPr>
          <w:rFonts w:ascii="Book Antiqua" w:hAnsi="Book Antiqua"/>
          <w:sz w:val="22"/>
          <w:szCs w:val="22"/>
        </w:rPr>
        <w:t>center or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Any assumptions you had prior to the experience (visit or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What did you learn as a result of visiting the center or attending the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Changes in perception, beliefs, etc. as a result of visiting the center or attending the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Arguments on the issue raised by the speaker or film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Relevant points not explored by the speaker or film.</w:t>
      </w:r>
    </w:p>
    <w:p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Any questions you may have about the center, or issue explored in the event.</w:t>
      </w:r>
    </w:p>
    <w:p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Your overall feeling and interpretation</w:t>
      </w:r>
      <w:r w:rsidR="006E6470">
        <w:rPr>
          <w:rFonts w:ascii="Book Antiqua" w:hAnsi="Book Antiqua"/>
          <w:sz w:val="22"/>
          <w:szCs w:val="22"/>
        </w:rPr>
        <w:t>.</w:t>
      </w:r>
    </w:p>
    <w:p w:rsidR="00682E5D" w:rsidRPr="005277F4" w:rsidRDefault="00682E5D" w:rsidP="005277F4">
      <w:pPr>
        <w:pStyle w:val="ListParagraph"/>
        <w:rPr>
          <w:rFonts w:ascii="Book Antiqua" w:hAnsi="Book Antiqua"/>
          <w:sz w:val="22"/>
          <w:szCs w:val="22"/>
        </w:rPr>
      </w:pPr>
    </w:p>
    <w:p w:rsidR="00605F18" w:rsidRDefault="0085732B" w:rsidP="00CC21BD">
      <w:pPr>
        <w:rPr>
          <w:rFonts w:ascii="Book Antiqua" w:hAnsi="Book Antiqua"/>
          <w:b/>
          <w:sz w:val="22"/>
          <w:szCs w:val="22"/>
        </w:rPr>
      </w:pPr>
      <w:r>
        <w:rPr>
          <w:rFonts w:ascii="Book Antiqua" w:hAnsi="Book Antiqua"/>
          <w:b/>
          <w:sz w:val="22"/>
          <w:szCs w:val="22"/>
        </w:rPr>
        <w:t>Campus Cultural Center visit (50 points)</w:t>
      </w:r>
    </w:p>
    <w:p w:rsidR="0085732B" w:rsidRDefault="00605F18" w:rsidP="00CC21BD">
      <w:pPr>
        <w:rPr>
          <w:rFonts w:ascii="Book Antiqua" w:hAnsi="Book Antiqua"/>
          <w:b/>
          <w:sz w:val="22"/>
          <w:szCs w:val="22"/>
        </w:rPr>
      </w:pPr>
      <w:r>
        <w:rPr>
          <w:rFonts w:ascii="Book Antiqua" w:hAnsi="Book Antiqua"/>
          <w:b/>
          <w:sz w:val="22"/>
          <w:szCs w:val="22"/>
        </w:rPr>
        <w:t>Word Count:  350-500 words</w:t>
      </w:r>
    </w:p>
    <w:p w:rsidR="005277F4" w:rsidRDefault="0085732B" w:rsidP="00CC21BD">
      <w:pPr>
        <w:rPr>
          <w:rFonts w:ascii="Book Antiqua" w:hAnsi="Book Antiqua"/>
          <w:b/>
          <w:sz w:val="22"/>
          <w:szCs w:val="22"/>
        </w:rPr>
      </w:pPr>
      <w:r>
        <w:rPr>
          <w:rFonts w:ascii="Book Antiqua" w:hAnsi="Book Antiqua"/>
          <w:b/>
          <w:sz w:val="22"/>
          <w:szCs w:val="22"/>
        </w:rPr>
        <w:t xml:space="preserve">Due Date:  Submit to Sakai by 5:00 p.m. </w:t>
      </w:r>
      <w:r w:rsidR="00605F18">
        <w:rPr>
          <w:rFonts w:ascii="Book Antiqua" w:hAnsi="Book Antiqua"/>
          <w:b/>
          <w:sz w:val="22"/>
          <w:szCs w:val="22"/>
        </w:rPr>
        <w:t xml:space="preserve">on </w:t>
      </w:r>
      <w:r w:rsidR="00D134BB">
        <w:rPr>
          <w:rFonts w:ascii="Book Antiqua" w:hAnsi="Book Antiqua"/>
          <w:b/>
          <w:sz w:val="22"/>
          <w:szCs w:val="22"/>
        </w:rPr>
        <w:t>Wednesday, October 15, 2014</w:t>
      </w:r>
    </w:p>
    <w:p w:rsidR="005277F4" w:rsidRDefault="00B528CC" w:rsidP="005277F4">
      <w:pPr>
        <w:pStyle w:val="ListParagraph"/>
        <w:numPr>
          <w:ilvl w:val="0"/>
          <w:numId w:val="7"/>
        </w:numPr>
        <w:rPr>
          <w:rFonts w:ascii="Book Antiqua" w:hAnsi="Book Antiqua"/>
          <w:sz w:val="22"/>
          <w:szCs w:val="22"/>
        </w:rPr>
      </w:pPr>
      <w:hyperlink r:id="rId6" w:history="1">
        <w:r w:rsidR="00F7309F" w:rsidRPr="00FB2386">
          <w:rPr>
            <w:rStyle w:val="Hyperlink"/>
            <w:rFonts w:ascii="Book Antiqua" w:hAnsi="Book Antiqua"/>
            <w:sz w:val="22"/>
            <w:szCs w:val="22"/>
          </w:rPr>
          <w:t xml:space="preserve">Carolina </w:t>
        </w:r>
        <w:r w:rsidR="005277F4" w:rsidRPr="00FB2386">
          <w:rPr>
            <w:rStyle w:val="Hyperlink"/>
            <w:rFonts w:ascii="Book Antiqua" w:hAnsi="Book Antiqua"/>
            <w:sz w:val="22"/>
            <w:szCs w:val="22"/>
          </w:rPr>
          <w:t>American Indian Center</w:t>
        </w:r>
      </w:hyperlink>
      <w:r w:rsidR="005277F4">
        <w:rPr>
          <w:rFonts w:ascii="Book Antiqua" w:hAnsi="Book Antiqua"/>
          <w:sz w:val="22"/>
          <w:szCs w:val="22"/>
        </w:rPr>
        <w:t xml:space="preserve"> (113A Abernethy Hall)</w:t>
      </w:r>
    </w:p>
    <w:p w:rsidR="00FB2386" w:rsidRDefault="00B528CC" w:rsidP="005277F4">
      <w:pPr>
        <w:pStyle w:val="ListParagraph"/>
        <w:numPr>
          <w:ilvl w:val="0"/>
          <w:numId w:val="7"/>
        </w:numPr>
        <w:rPr>
          <w:rFonts w:ascii="Book Antiqua" w:hAnsi="Book Antiqua"/>
          <w:sz w:val="22"/>
          <w:szCs w:val="22"/>
        </w:rPr>
      </w:pPr>
      <w:hyperlink r:id="rId7" w:history="1">
        <w:r w:rsidR="00F7309F" w:rsidRPr="00FB2386">
          <w:rPr>
            <w:rStyle w:val="Hyperlink"/>
            <w:rFonts w:ascii="Book Antiqua" w:hAnsi="Book Antiqua"/>
            <w:sz w:val="22"/>
            <w:szCs w:val="22"/>
          </w:rPr>
          <w:t>Carolina Latina/o Collaborative</w:t>
        </w:r>
      </w:hyperlink>
      <w:r w:rsidR="00F7309F">
        <w:rPr>
          <w:rFonts w:ascii="Book Antiqua" w:hAnsi="Book Antiqua"/>
          <w:sz w:val="22"/>
          <w:szCs w:val="22"/>
        </w:rPr>
        <w:t xml:space="preserve"> (</w:t>
      </w:r>
      <w:proofErr w:type="spellStart"/>
      <w:r w:rsidR="00FB2386">
        <w:rPr>
          <w:rFonts w:ascii="Book Antiqua" w:hAnsi="Book Antiqua"/>
          <w:sz w:val="22"/>
          <w:szCs w:val="22"/>
        </w:rPr>
        <w:t>Craige</w:t>
      </w:r>
      <w:proofErr w:type="spellEnd"/>
      <w:r w:rsidR="00FB2386">
        <w:rPr>
          <w:rFonts w:ascii="Book Antiqua" w:hAnsi="Book Antiqua"/>
          <w:sz w:val="22"/>
          <w:szCs w:val="22"/>
        </w:rPr>
        <w:t xml:space="preserve"> North)</w:t>
      </w:r>
    </w:p>
    <w:p w:rsidR="00FB2386" w:rsidRDefault="00B528CC" w:rsidP="005277F4">
      <w:pPr>
        <w:pStyle w:val="ListParagraph"/>
        <w:numPr>
          <w:ilvl w:val="0"/>
          <w:numId w:val="7"/>
        </w:numPr>
        <w:rPr>
          <w:rFonts w:ascii="Book Antiqua" w:hAnsi="Book Antiqua"/>
          <w:sz w:val="22"/>
          <w:szCs w:val="22"/>
        </w:rPr>
      </w:pPr>
      <w:hyperlink r:id="rId8" w:history="1">
        <w:r w:rsidR="00FB2386" w:rsidRPr="00FB2386">
          <w:rPr>
            <w:rStyle w:val="Hyperlink"/>
            <w:rFonts w:ascii="Book Antiqua" w:hAnsi="Book Antiqua"/>
            <w:sz w:val="22"/>
            <w:szCs w:val="22"/>
          </w:rPr>
          <w:t>Carolina Women’s Center</w:t>
        </w:r>
      </w:hyperlink>
      <w:r w:rsidR="00FB2386">
        <w:rPr>
          <w:rFonts w:ascii="Book Antiqua" w:hAnsi="Book Antiqua"/>
          <w:sz w:val="22"/>
          <w:szCs w:val="22"/>
        </w:rPr>
        <w:t xml:space="preserve"> (Stone Center, Suite 101)</w:t>
      </w:r>
    </w:p>
    <w:p w:rsidR="00FB2386" w:rsidRDefault="00B528CC" w:rsidP="005277F4">
      <w:pPr>
        <w:pStyle w:val="ListParagraph"/>
        <w:numPr>
          <w:ilvl w:val="0"/>
          <w:numId w:val="7"/>
        </w:numPr>
        <w:rPr>
          <w:rFonts w:ascii="Book Antiqua" w:hAnsi="Book Antiqua"/>
          <w:sz w:val="22"/>
          <w:szCs w:val="22"/>
        </w:rPr>
      </w:pPr>
      <w:hyperlink r:id="rId9" w:history="1">
        <w:r w:rsidR="00FB2386" w:rsidRPr="00FB2386">
          <w:rPr>
            <w:rStyle w:val="Hyperlink"/>
            <w:rFonts w:ascii="Book Antiqua" w:hAnsi="Book Antiqua"/>
            <w:sz w:val="22"/>
            <w:szCs w:val="22"/>
          </w:rPr>
          <w:t>Sonya Haynes Stone Center for Black Culture and History</w:t>
        </w:r>
      </w:hyperlink>
    </w:p>
    <w:p w:rsidR="00FB2386" w:rsidRPr="006E6470" w:rsidRDefault="00B528CC" w:rsidP="006E6470">
      <w:pPr>
        <w:pStyle w:val="ListParagraph"/>
        <w:numPr>
          <w:ilvl w:val="0"/>
          <w:numId w:val="7"/>
        </w:numPr>
        <w:rPr>
          <w:rFonts w:ascii="Book Antiqua" w:hAnsi="Book Antiqua"/>
          <w:sz w:val="22"/>
          <w:szCs w:val="22"/>
        </w:rPr>
      </w:pPr>
      <w:hyperlink r:id="rId10" w:history="1">
        <w:r w:rsidR="00FB2386" w:rsidRPr="00FB2386">
          <w:rPr>
            <w:rStyle w:val="Hyperlink"/>
            <w:rFonts w:ascii="Book Antiqua" w:hAnsi="Book Antiqua"/>
            <w:sz w:val="22"/>
            <w:szCs w:val="22"/>
          </w:rPr>
          <w:t>UNC LGBTQ Center</w:t>
        </w:r>
      </w:hyperlink>
      <w:proofErr w:type="gramStart"/>
      <w:r w:rsidR="006E6470">
        <w:t xml:space="preserve">  3226</w:t>
      </w:r>
      <w:proofErr w:type="gramEnd"/>
      <w:r w:rsidR="006E6470">
        <w:t xml:space="preserve"> SASB North</w:t>
      </w:r>
    </w:p>
    <w:p w:rsidR="00FB2386" w:rsidRDefault="00FB2386" w:rsidP="00FB2386">
      <w:pPr>
        <w:rPr>
          <w:rFonts w:ascii="Book Antiqua" w:hAnsi="Book Antiqua"/>
          <w:sz w:val="22"/>
          <w:szCs w:val="22"/>
        </w:rPr>
      </w:pPr>
    </w:p>
    <w:p w:rsidR="00605F18" w:rsidRDefault="00FB2386" w:rsidP="00FB2386">
      <w:pPr>
        <w:rPr>
          <w:rFonts w:ascii="Book Antiqua" w:hAnsi="Book Antiqua"/>
          <w:b/>
          <w:sz w:val="22"/>
          <w:szCs w:val="22"/>
        </w:rPr>
      </w:pPr>
      <w:r>
        <w:rPr>
          <w:rFonts w:ascii="Book Antiqua" w:hAnsi="Book Antiqua"/>
          <w:b/>
          <w:sz w:val="22"/>
          <w:szCs w:val="22"/>
        </w:rPr>
        <w:t>Campus Diversity Event</w:t>
      </w:r>
      <w:r>
        <w:rPr>
          <w:rFonts w:ascii="Book Antiqua" w:hAnsi="Book Antiqua"/>
          <w:sz w:val="22"/>
          <w:szCs w:val="22"/>
        </w:rPr>
        <w:t xml:space="preserve"> </w:t>
      </w:r>
      <w:r>
        <w:rPr>
          <w:rFonts w:ascii="Book Antiqua" w:hAnsi="Book Antiqua"/>
          <w:b/>
          <w:sz w:val="22"/>
          <w:szCs w:val="22"/>
        </w:rPr>
        <w:t>(50 points)</w:t>
      </w:r>
    </w:p>
    <w:p w:rsidR="00FB2386" w:rsidRDefault="00605F18" w:rsidP="00FB2386">
      <w:pPr>
        <w:rPr>
          <w:rFonts w:ascii="Book Antiqua" w:hAnsi="Book Antiqua"/>
          <w:b/>
          <w:sz w:val="22"/>
          <w:szCs w:val="22"/>
        </w:rPr>
      </w:pPr>
      <w:r>
        <w:rPr>
          <w:rFonts w:ascii="Book Antiqua" w:hAnsi="Book Antiqua"/>
          <w:b/>
          <w:sz w:val="22"/>
          <w:szCs w:val="22"/>
        </w:rPr>
        <w:t>Word count:  350-500 words</w:t>
      </w:r>
    </w:p>
    <w:p w:rsidR="00605F18" w:rsidRDefault="00FB2386" w:rsidP="00FB2386">
      <w:pPr>
        <w:rPr>
          <w:rFonts w:ascii="Book Antiqua" w:hAnsi="Book Antiqua"/>
          <w:sz w:val="22"/>
          <w:szCs w:val="22"/>
        </w:rPr>
      </w:pPr>
      <w:r>
        <w:rPr>
          <w:rFonts w:ascii="Book Antiqua" w:hAnsi="Book Antiqua"/>
          <w:b/>
          <w:sz w:val="22"/>
          <w:szCs w:val="22"/>
        </w:rPr>
        <w:t xml:space="preserve">Due Date:  Submit to Sakai by 5:00 p.m. </w:t>
      </w:r>
      <w:r w:rsidR="00605F18">
        <w:rPr>
          <w:rFonts w:ascii="Book Antiqua" w:hAnsi="Book Antiqua"/>
          <w:b/>
          <w:sz w:val="22"/>
          <w:szCs w:val="22"/>
        </w:rPr>
        <w:t xml:space="preserve">on </w:t>
      </w:r>
      <w:r w:rsidR="00D134BB">
        <w:rPr>
          <w:rFonts w:ascii="Book Antiqua" w:hAnsi="Book Antiqua"/>
          <w:b/>
          <w:sz w:val="22"/>
          <w:szCs w:val="22"/>
        </w:rPr>
        <w:t>Monday, November 24</w:t>
      </w:r>
      <w:r>
        <w:rPr>
          <w:rFonts w:ascii="Book Antiqua" w:hAnsi="Book Antiqua"/>
          <w:b/>
          <w:sz w:val="22"/>
          <w:szCs w:val="22"/>
        </w:rPr>
        <w:t>, 201</w:t>
      </w:r>
      <w:r w:rsidR="00D134BB">
        <w:rPr>
          <w:rFonts w:ascii="Book Antiqua" w:hAnsi="Book Antiqua"/>
          <w:b/>
          <w:sz w:val="22"/>
          <w:szCs w:val="22"/>
        </w:rPr>
        <w:t>4</w:t>
      </w:r>
    </w:p>
    <w:p w:rsidR="00605F18" w:rsidRDefault="00605F18" w:rsidP="00FB2386">
      <w:pPr>
        <w:rPr>
          <w:rFonts w:ascii="Book Antiqua" w:hAnsi="Book Antiqua"/>
          <w:sz w:val="22"/>
          <w:szCs w:val="22"/>
        </w:rPr>
      </w:pPr>
      <w:r>
        <w:rPr>
          <w:rFonts w:ascii="Book Antiqua" w:hAnsi="Book Antiqua"/>
          <w:sz w:val="22"/>
          <w:szCs w:val="22"/>
        </w:rPr>
        <w:t xml:space="preserve">You may attend any campus lecture, film, or other event that explores diversity for this assignment.  Events will be posted to Sakai. </w:t>
      </w:r>
    </w:p>
    <w:p w:rsidR="00605F18" w:rsidRDefault="00605F18" w:rsidP="00FB2386">
      <w:pPr>
        <w:rPr>
          <w:rFonts w:ascii="Book Antiqua" w:hAnsi="Book Antiqua"/>
          <w:sz w:val="22"/>
          <w:szCs w:val="22"/>
        </w:rPr>
      </w:pPr>
    </w:p>
    <w:p w:rsidR="00605F18" w:rsidRDefault="00605F18" w:rsidP="00FB2386">
      <w:pPr>
        <w:rPr>
          <w:rFonts w:ascii="Book Antiqua" w:hAnsi="Book Antiqua"/>
          <w:b/>
          <w:sz w:val="22"/>
          <w:szCs w:val="22"/>
        </w:rPr>
      </w:pPr>
      <w:r>
        <w:rPr>
          <w:rFonts w:ascii="Book Antiqua" w:hAnsi="Book Antiqua"/>
          <w:b/>
          <w:sz w:val="22"/>
          <w:szCs w:val="22"/>
        </w:rPr>
        <w:t>Autobiography (100 points)</w:t>
      </w:r>
    </w:p>
    <w:p w:rsidR="00605F18" w:rsidRDefault="00605F18" w:rsidP="00FB2386">
      <w:pPr>
        <w:rPr>
          <w:rFonts w:ascii="Book Antiqua" w:hAnsi="Book Antiqua"/>
          <w:b/>
          <w:sz w:val="22"/>
          <w:szCs w:val="22"/>
        </w:rPr>
      </w:pPr>
      <w:r>
        <w:rPr>
          <w:rFonts w:ascii="Book Antiqua" w:hAnsi="Book Antiqua"/>
          <w:b/>
          <w:sz w:val="22"/>
          <w:szCs w:val="22"/>
        </w:rPr>
        <w:t>Word Count:  750-1,000 words</w:t>
      </w:r>
    </w:p>
    <w:p w:rsidR="00605F18" w:rsidRDefault="00605F18" w:rsidP="00FB2386">
      <w:pPr>
        <w:rPr>
          <w:rFonts w:ascii="Book Antiqua" w:hAnsi="Book Antiqua"/>
          <w:b/>
          <w:sz w:val="22"/>
          <w:szCs w:val="22"/>
        </w:rPr>
      </w:pPr>
      <w:r>
        <w:rPr>
          <w:rFonts w:ascii="Book Antiqua" w:hAnsi="Book Antiqua"/>
          <w:b/>
          <w:sz w:val="22"/>
          <w:szCs w:val="22"/>
        </w:rPr>
        <w:t>Due Date:  Submit to Sakai by 5:0</w:t>
      </w:r>
      <w:r w:rsidR="00D134BB">
        <w:rPr>
          <w:rFonts w:ascii="Book Antiqua" w:hAnsi="Book Antiqua"/>
          <w:b/>
          <w:sz w:val="22"/>
          <w:szCs w:val="22"/>
        </w:rPr>
        <w:t>0 p.m. on Wednesday, September 3, 2014</w:t>
      </w:r>
      <w:r>
        <w:rPr>
          <w:rFonts w:ascii="Book Antiqua" w:hAnsi="Book Antiqua"/>
          <w:b/>
          <w:sz w:val="22"/>
          <w:szCs w:val="22"/>
        </w:rPr>
        <w:t xml:space="preserve">  </w:t>
      </w:r>
    </w:p>
    <w:p w:rsidR="00605F18" w:rsidRDefault="00605F18" w:rsidP="00FB2386">
      <w:pPr>
        <w:rPr>
          <w:rFonts w:ascii="Book Antiqua" w:hAnsi="Book Antiqua"/>
          <w:sz w:val="22"/>
          <w:szCs w:val="22"/>
        </w:rPr>
      </w:pPr>
      <w:r>
        <w:rPr>
          <w:rFonts w:ascii="Book Antiqua" w:hAnsi="Book Antiqua"/>
          <w:sz w:val="22"/>
          <w:szCs w:val="22"/>
        </w:rPr>
        <w:t>Your autobiography should explore your biological, anthropological, sociological, and psychological identities and how they, along with media have shaped your perspective of diversity in America.  Explore the following:  What is the race and ethnicity of your parents and grandparents? (</w:t>
      </w:r>
      <w:proofErr w:type="gramStart"/>
      <w:r>
        <w:rPr>
          <w:rFonts w:ascii="Book Antiqua" w:hAnsi="Book Antiqua"/>
          <w:sz w:val="22"/>
          <w:szCs w:val="22"/>
        </w:rPr>
        <w:t>biological</w:t>
      </w:r>
      <w:proofErr w:type="gramEnd"/>
      <w:r>
        <w:rPr>
          <w:rFonts w:ascii="Book Antiqua" w:hAnsi="Book Antiqua"/>
          <w:sz w:val="22"/>
          <w:szCs w:val="22"/>
        </w:rPr>
        <w:t>);  What cultural expressions and experiences are part of your life? (</w:t>
      </w:r>
      <w:proofErr w:type="gramStart"/>
      <w:r>
        <w:rPr>
          <w:rFonts w:ascii="Book Antiqua" w:hAnsi="Book Antiqua"/>
          <w:sz w:val="22"/>
          <w:szCs w:val="22"/>
        </w:rPr>
        <w:t>anthropological</w:t>
      </w:r>
      <w:proofErr w:type="gramEnd"/>
      <w:r>
        <w:rPr>
          <w:rFonts w:ascii="Book Antiqua" w:hAnsi="Book Antiqua"/>
          <w:sz w:val="22"/>
          <w:szCs w:val="22"/>
        </w:rPr>
        <w:t>); How do others see you and treat you? (</w:t>
      </w:r>
      <w:proofErr w:type="gramStart"/>
      <w:r>
        <w:rPr>
          <w:rFonts w:ascii="Book Antiqua" w:hAnsi="Book Antiqua"/>
          <w:sz w:val="22"/>
          <w:szCs w:val="22"/>
        </w:rPr>
        <w:t>sociological</w:t>
      </w:r>
      <w:proofErr w:type="gramEnd"/>
      <w:r>
        <w:rPr>
          <w:rFonts w:ascii="Book Antiqua" w:hAnsi="Book Antiqua"/>
          <w:sz w:val="22"/>
          <w:szCs w:val="22"/>
        </w:rPr>
        <w:t>); What does all of this mean and how do you see yourself? (</w:t>
      </w:r>
      <w:proofErr w:type="gramStart"/>
      <w:r>
        <w:rPr>
          <w:rFonts w:ascii="Book Antiqua" w:hAnsi="Book Antiqua"/>
          <w:sz w:val="22"/>
          <w:szCs w:val="22"/>
        </w:rPr>
        <w:t>psychological</w:t>
      </w:r>
      <w:proofErr w:type="gramEnd"/>
      <w:r>
        <w:rPr>
          <w:rFonts w:ascii="Book Antiqua" w:hAnsi="Book Antiqua"/>
          <w:sz w:val="22"/>
          <w:szCs w:val="22"/>
        </w:rPr>
        <w:t xml:space="preserve">).  How </w:t>
      </w:r>
      <w:proofErr w:type="gramStart"/>
      <w:r>
        <w:rPr>
          <w:rFonts w:ascii="Book Antiqua" w:hAnsi="Book Antiqua"/>
          <w:sz w:val="22"/>
          <w:szCs w:val="22"/>
        </w:rPr>
        <w:t>is any of this influenced by the media you consume</w:t>
      </w:r>
      <w:proofErr w:type="gramEnd"/>
      <w:r>
        <w:rPr>
          <w:rFonts w:ascii="Book Antiqua" w:hAnsi="Book Antiqua"/>
          <w:sz w:val="22"/>
          <w:szCs w:val="22"/>
        </w:rPr>
        <w:t>?  Make sure you hook your reader with the introduction.</w:t>
      </w:r>
    </w:p>
    <w:p w:rsidR="00605F18" w:rsidRDefault="00605F18" w:rsidP="00FB2386">
      <w:pPr>
        <w:rPr>
          <w:rFonts w:ascii="Book Antiqua" w:hAnsi="Book Antiqua"/>
          <w:sz w:val="22"/>
          <w:szCs w:val="22"/>
        </w:rPr>
      </w:pPr>
    </w:p>
    <w:p w:rsidR="006E6470" w:rsidRDefault="006E6470" w:rsidP="00FB2386">
      <w:pPr>
        <w:rPr>
          <w:rFonts w:ascii="Book Antiqua" w:hAnsi="Book Antiqua"/>
          <w:b/>
          <w:sz w:val="22"/>
          <w:szCs w:val="22"/>
        </w:rPr>
      </w:pPr>
    </w:p>
    <w:p w:rsidR="006E6470" w:rsidRDefault="006E6470" w:rsidP="00FB2386">
      <w:pPr>
        <w:rPr>
          <w:rFonts w:ascii="Book Antiqua" w:hAnsi="Book Antiqua"/>
          <w:b/>
          <w:sz w:val="22"/>
          <w:szCs w:val="22"/>
        </w:rPr>
      </w:pPr>
    </w:p>
    <w:p w:rsidR="006E6470" w:rsidRDefault="006E6470" w:rsidP="00FB2386">
      <w:pPr>
        <w:rPr>
          <w:rFonts w:ascii="Book Antiqua" w:hAnsi="Book Antiqua"/>
          <w:b/>
          <w:sz w:val="22"/>
          <w:szCs w:val="22"/>
        </w:rPr>
      </w:pPr>
    </w:p>
    <w:p w:rsidR="006E6470" w:rsidRDefault="006E6470" w:rsidP="00FB2386">
      <w:pPr>
        <w:rPr>
          <w:rFonts w:ascii="Book Antiqua" w:hAnsi="Book Antiqua"/>
          <w:b/>
          <w:sz w:val="22"/>
          <w:szCs w:val="22"/>
        </w:rPr>
      </w:pPr>
    </w:p>
    <w:p w:rsidR="006E6470" w:rsidRDefault="006E6470" w:rsidP="00FB2386">
      <w:pPr>
        <w:rPr>
          <w:rFonts w:ascii="Book Antiqua" w:hAnsi="Book Antiqua"/>
          <w:b/>
          <w:sz w:val="22"/>
          <w:szCs w:val="22"/>
        </w:rPr>
      </w:pPr>
    </w:p>
    <w:p w:rsidR="006E6470" w:rsidRDefault="006E6470" w:rsidP="00FB2386">
      <w:pPr>
        <w:rPr>
          <w:rFonts w:ascii="Book Antiqua" w:hAnsi="Book Antiqua"/>
          <w:b/>
          <w:sz w:val="22"/>
          <w:szCs w:val="22"/>
        </w:rPr>
      </w:pPr>
    </w:p>
    <w:p w:rsidR="00605F18" w:rsidRDefault="00605F18" w:rsidP="00FB2386">
      <w:pPr>
        <w:rPr>
          <w:rFonts w:ascii="Book Antiqua" w:hAnsi="Book Antiqua"/>
          <w:b/>
          <w:sz w:val="22"/>
          <w:szCs w:val="22"/>
        </w:rPr>
      </w:pPr>
      <w:r>
        <w:rPr>
          <w:rFonts w:ascii="Book Antiqua" w:hAnsi="Book Antiqua"/>
          <w:b/>
          <w:sz w:val="22"/>
          <w:szCs w:val="22"/>
        </w:rPr>
        <w:t>Diversity Feature (100 points)</w:t>
      </w:r>
    </w:p>
    <w:p w:rsidR="00605F18" w:rsidRDefault="00605F18" w:rsidP="00FB2386">
      <w:pPr>
        <w:rPr>
          <w:rFonts w:ascii="Book Antiqua" w:hAnsi="Book Antiqua"/>
          <w:b/>
          <w:sz w:val="22"/>
          <w:szCs w:val="22"/>
        </w:rPr>
      </w:pPr>
      <w:r>
        <w:rPr>
          <w:rFonts w:ascii="Book Antiqua" w:hAnsi="Book Antiqua"/>
          <w:b/>
          <w:sz w:val="22"/>
          <w:szCs w:val="22"/>
        </w:rPr>
        <w:t>Word count:  1,000-1,200 words</w:t>
      </w:r>
    </w:p>
    <w:p w:rsidR="00012C2F" w:rsidRDefault="00605F18" w:rsidP="00FB2386">
      <w:pPr>
        <w:rPr>
          <w:rFonts w:ascii="Book Antiqua" w:hAnsi="Book Antiqua"/>
          <w:b/>
          <w:sz w:val="22"/>
          <w:szCs w:val="22"/>
        </w:rPr>
      </w:pPr>
      <w:r>
        <w:rPr>
          <w:rFonts w:ascii="Book Antiqua" w:hAnsi="Book Antiqua"/>
          <w:b/>
          <w:sz w:val="22"/>
          <w:szCs w:val="22"/>
        </w:rPr>
        <w:t xml:space="preserve">Due Date: Submit to Sakai by 5:00 p.m. on Wednesday, October </w:t>
      </w:r>
      <w:r w:rsidR="00D134BB">
        <w:rPr>
          <w:rFonts w:ascii="Book Antiqua" w:hAnsi="Book Antiqua"/>
          <w:b/>
          <w:sz w:val="22"/>
          <w:szCs w:val="22"/>
        </w:rPr>
        <w:t>1, 2014</w:t>
      </w:r>
    </w:p>
    <w:p w:rsidR="00012C2F" w:rsidRDefault="00012C2F" w:rsidP="00FB2386">
      <w:pPr>
        <w:rPr>
          <w:rFonts w:ascii="Book Antiqua" w:hAnsi="Book Antiqua"/>
          <w:sz w:val="22"/>
          <w:szCs w:val="22"/>
        </w:rPr>
      </w:pPr>
      <w:r>
        <w:rPr>
          <w:rFonts w:ascii="Book Antiqua" w:hAnsi="Book Antiqua"/>
          <w:sz w:val="22"/>
          <w:szCs w:val="22"/>
        </w:rPr>
        <w:t xml:space="preserve">The feature story is a human interest story that relates to </w:t>
      </w:r>
      <w:proofErr w:type="gramStart"/>
      <w:r>
        <w:rPr>
          <w:rFonts w:ascii="Book Antiqua" w:hAnsi="Book Antiqua"/>
          <w:sz w:val="22"/>
          <w:szCs w:val="22"/>
        </w:rPr>
        <w:t>your</w:t>
      </w:r>
      <w:proofErr w:type="gramEnd"/>
      <w:r>
        <w:rPr>
          <w:rFonts w:ascii="Book Antiqua" w:hAnsi="Book Antiqua"/>
          <w:sz w:val="22"/>
          <w:szCs w:val="22"/>
        </w:rPr>
        <w:t xml:space="preserve"> assigned group and meets the class theme of dispelling myths and challenging stereotypes.  It must be about a person, event, organization, or situation on the UNC campus.  In previous semesters students have written excellent feature stories on students, faculty members, events like </w:t>
      </w:r>
      <w:proofErr w:type="spellStart"/>
      <w:r>
        <w:rPr>
          <w:rFonts w:ascii="Book Antiqua" w:hAnsi="Book Antiqua"/>
          <w:sz w:val="22"/>
          <w:szCs w:val="22"/>
        </w:rPr>
        <w:t>Holi</w:t>
      </w:r>
      <w:proofErr w:type="spellEnd"/>
      <w:r>
        <w:rPr>
          <w:rFonts w:ascii="Book Antiqua" w:hAnsi="Book Antiqua"/>
          <w:sz w:val="22"/>
          <w:szCs w:val="22"/>
        </w:rPr>
        <w:t xml:space="preserve"> </w:t>
      </w:r>
      <w:proofErr w:type="spellStart"/>
      <w:r>
        <w:rPr>
          <w:rFonts w:ascii="Book Antiqua" w:hAnsi="Book Antiqua"/>
          <w:sz w:val="22"/>
          <w:szCs w:val="22"/>
        </w:rPr>
        <w:t>Moli</w:t>
      </w:r>
      <w:proofErr w:type="spellEnd"/>
      <w:r>
        <w:rPr>
          <w:rFonts w:ascii="Book Antiqua" w:hAnsi="Book Antiqua"/>
          <w:sz w:val="22"/>
          <w:szCs w:val="22"/>
        </w:rPr>
        <w:t>, campus organizations and other campus issues.</w:t>
      </w:r>
    </w:p>
    <w:p w:rsidR="00012C2F" w:rsidRDefault="00012C2F" w:rsidP="00FB2386">
      <w:pPr>
        <w:rPr>
          <w:rFonts w:ascii="Book Antiqua" w:hAnsi="Book Antiqua"/>
          <w:b/>
          <w:sz w:val="22"/>
          <w:szCs w:val="22"/>
        </w:rPr>
      </w:pPr>
    </w:p>
    <w:p w:rsidR="00012C2F" w:rsidRDefault="00045E1A" w:rsidP="00FB2386">
      <w:pPr>
        <w:rPr>
          <w:rFonts w:ascii="Book Antiqua" w:hAnsi="Book Antiqua"/>
          <w:b/>
          <w:sz w:val="22"/>
          <w:szCs w:val="22"/>
        </w:rPr>
      </w:pPr>
      <w:r>
        <w:rPr>
          <w:rFonts w:ascii="Book Antiqua" w:hAnsi="Book Antiqua"/>
          <w:b/>
          <w:sz w:val="22"/>
          <w:szCs w:val="22"/>
        </w:rPr>
        <w:t>Textual Analysis (100 points)</w:t>
      </w:r>
    </w:p>
    <w:p w:rsidR="00012C2F" w:rsidRDefault="00012C2F" w:rsidP="00FB2386">
      <w:pPr>
        <w:rPr>
          <w:rFonts w:ascii="Book Antiqua" w:hAnsi="Book Antiqua"/>
          <w:b/>
          <w:sz w:val="22"/>
          <w:szCs w:val="22"/>
        </w:rPr>
      </w:pPr>
      <w:r>
        <w:rPr>
          <w:rFonts w:ascii="Book Antiqua" w:hAnsi="Book Antiqua"/>
          <w:b/>
          <w:sz w:val="22"/>
          <w:szCs w:val="22"/>
        </w:rPr>
        <w:t>Word count:  1,000-1,200 words</w:t>
      </w:r>
    </w:p>
    <w:p w:rsidR="00012C2F" w:rsidRDefault="00012C2F" w:rsidP="00FB2386">
      <w:pPr>
        <w:rPr>
          <w:rFonts w:ascii="Book Antiqua" w:hAnsi="Book Antiqua"/>
          <w:b/>
          <w:sz w:val="22"/>
          <w:szCs w:val="22"/>
        </w:rPr>
      </w:pPr>
      <w:r>
        <w:rPr>
          <w:rFonts w:ascii="Book Antiqua" w:hAnsi="Book Antiqua"/>
          <w:b/>
          <w:sz w:val="22"/>
          <w:szCs w:val="22"/>
        </w:rPr>
        <w:t>Due Date: Submit to Sakai by 5:</w:t>
      </w:r>
      <w:r w:rsidR="00D134BB">
        <w:rPr>
          <w:rFonts w:ascii="Book Antiqua" w:hAnsi="Book Antiqua"/>
          <w:b/>
          <w:sz w:val="22"/>
          <w:szCs w:val="22"/>
        </w:rPr>
        <w:t>00 p.m. on Wednesday, October 29, 2014</w:t>
      </w:r>
    </w:p>
    <w:p w:rsidR="00D878E6" w:rsidRDefault="00012C2F" w:rsidP="00FB2386">
      <w:pPr>
        <w:rPr>
          <w:rFonts w:ascii="Book Antiqua" w:hAnsi="Book Antiqua"/>
          <w:b/>
          <w:sz w:val="22"/>
          <w:szCs w:val="22"/>
        </w:rPr>
      </w:pPr>
      <w:r>
        <w:rPr>
          <w:rFonts w:ascii="Book Antiqua" w:hAnsi="Book Antiqua"/>
          <w:sz w:val="22"/>
          <w:szCs w:val="22"/>
        </w:rPr>
        <w:t xml:space="preserve">Each student will be placed in a group (African-American, Arab-American, etc.), which will explore the ways in which that group is portrayed in mainstream mass media. For this assignment, each student in the group will examine a different and specific media text (e.g., an </w:t>
      </w:r>
      <w:r w:rsidRPr="00012C2F">
        <w:rPr>
          <w:rFonts w:ascii="Book Antiqua" w:hAnsi="Book Antiqua"/>
          <w:b/>
          <w:sz w:val="22"/>
          <w:szCs w:val="22"/>
        </w:rPr>
        <w:t>episode</w:t>
      </w:r>
      <w:r>
        <w:rPr>
          <w:rFonts w:ascii="Book Antiqua" w:hAnsi="Book Antiqua"/>
          <w:sz w:val="22"/>
          <w:szCs w:val="22"/>
        </w:rPr>
        <w:t xml:space="preserve"> of a TV show, a film, a magazine ad, etc) and write a textual analysis.  An analysis of a television series (as opposed to a single episode), or the films of a particular actress or director (as opposed to a single film) are beyond the scope of this assignment and course.</w:t>
      </w:r>
      <w:r w:rsidR="00D878E6">
        <w:rPr>
          <w:rFonts w:ascii="Book Antiqua" w:hAnsi="Book Antiqua"/>
          <w:sz w:val="22"/>
          <w:szCs w:val="22"/>
        </w:rPr>
        <w:t xml:space="preserve">  </w:t>
      </w:r>
      <w:r w:rsidR="00D878E6">
        <w:rPr>
          <w:rFonts w:ascii="Book Antiqua" w:hAnsi="Book Antiqua"/>
          <w:b/>
          <w:sz w:val="22"/>
          <w:szCs w:val="22"/>
        </w:rPr>
        <w:t xml:space="preserve">All papers require bibliographies using APA style.  Guidelines for citing Audio/Visual sources in APA are posted in Sakai.  There will be an automatic </w:t>
      </w:r>
      <w:proofErr w:type="gramStart"/>
      <w:r w:rsidR="00D878E6">
        <w:rPr>
          <w:rFonts w:ascii="Book Antiqua" w:hAnsi="Book Antiqua"/>
          <w:b/>
          <w:sz w:val="22"/>
          <w:szCs w:val="22"/>
        </w:rPr>
        <w:t>10 point</w:t>
      </w:r>
      <w:proofErr w:type="gramEnd"/>
      <w:r w:rsidR="00D878E6">
        <w:rPr>
          <w:rFonts w:ascii="Book Antiqua" w:hAnsi="Book Antiqua"/>
          <w:b/>
          <w:sz w:val="22"/>
          <w:szCs w:val="22"/>
        </w:rPr>
        <w:t xml:space="preserve"> deduction on all papers that do not include a bibliography.</w:t>
      </w:r>
    </w:p>
    <w:p w:rsidR="00D878E6" w:rsidRDefault="00D878E6" w:rsidP="00FB2386">
      <w:pPr>
        <w:rPr>
          <w:rFonts w:ascii="Book Antiqua" w:hAnsi="Book Antiqua"/>
          <w:b/>
          <w:sz w:val="22"/>
          <w:szCs w:val="22"/>
        </w:rPr>
      </w:pPr>
    </w:p>
    <w:p w:rsidR="00D878E6" w:rsidRDefault="00D878E6" w:rsidP="00FB2386">
      <w:pPr>
        <w:rPr>
          <w:rFonts w:ascii="Book Antiqua" w:hAnsi="Book Antiqua"/>
          <w:b/>
          <w:sz w:val="22"/>
          <w:szCs w:val="22"/>
        </w:rPr>
      </w:pPr>
      <w:r>
        <w:rPr>
          <w:rFonts w:ascii="Book Antiqua" w:hAnsi="Book Antiqua"/>
          <w:b/>
          <w:sz w:val="22"/>
          <w:szCs w:val="22"/>
        </w:rPr>
        <w:t>Final Project/</w:t>
      </w:r>
      <w:r w:rsidR="00045E1A">
        <w:rPr>
          <w:rFonts w:ascii="Book Antiqua" w:hAnsi="Book Antiqua"/>
          <w:b/>
          <w:sz w:val="22"/>
          <w:szCs w:val="22"/>
        </w:rPr>
        <w:t>Presentation/Peer Evaluation (25</w:t>
      </w:r>
      <w:r>
        <w:rPr>
          <w:rFonts w:ascii="Book Antiqua" w:hAnsi="Book Antiqua"/>
          <w:b/>
          <w:sz w:val="22"/>
          <w:szCs w:val="22"/>
        </w:rPr>
        <w:t>0 points)</w:t>
      </w:r>
    </w:p>
    <w:p w:rsidR="00D878E6" w:rsidRDefault="00D878E6" w:rsidP="00FB2386">
      <w:pPr>
        <w:rPr>
          <w:rFonts w:ascii="Book Antiqua" w:hAnsi="Book Antiqua"/>
          <w:b/>
          <w:sz w:val="22"/>
          <w:szCs w:val="22"/>
        </w:rPr>
      </w:pPr>
      <w:r>
        <w:rPr>
          <w:rFonts w:ascii="Book Antiqua" w:hAnsi="Book Antiqua"/>
          <w:b/>
          <w:sz w:val="22"/>
          <w:szCs w:val="22"/>
        </w:rPr>
        <w:t>Final Project (100 points)—group grade</w:t>
      </w:r>
    </w:p>
    <w:p w:rsidR="00D878E6" w:rsidRDefault="00D878E6" w:rsidP="00FB2386">
      <w:pPr>
        <w:rPr>
          <w:rFonts w:ascii="Book Antiqua" w:hAnsi="Book Antiqua"/>
          <w:b/>
          <w:sz w:val="22"/>
          <w:szCs w:val="22"/>
        </w:rPr>
      </w:pPr>
      <w:r>
        <w:rPr>
          <w:rFonts w:ascii="Book Antiqua" w:hAnsi="Book Antiqua"/>
          <w:b/>
          <w:sz w:val="22"/>
          <w:szCs w:val="22"/>
        </w:rPr>
        <w:t>Presentation (100 points)—individual grade</w:t>
      </w:r>
    </w:p>
    <w:p w:rsidR="00045E1A" w:rsidRDefault="00D878E6" w:rsidP="00FB2386">
      <w:pPr>
        <w:rPr>
          <w:rFonts w:ascii="Book Antiqua" w:hAnsi="Book Antiqua"/>
          <w:b/>
          <w:sz w:val="22"/>
          <w:szCs w:val="22"/>
        </w:rPr>
      </w:pPr>
      <w:r>
        <w:rPr>
          <w:rFonts w:ascii="Book Antiqua" w:hAnsi="Book Antiqua"/>
          <w:b/>
          <w:sz w:val="22"/>
          <w:szCs w:val="22"/>
        </w:rPr>
        <w:t xml:space="preserve">Peer </w:t>
      </w:r>
      <w:r w:rsidR="00045E1A">
        <w:rPr>
          <w:rFonts w:ascii="Book Antiqua" w:hAnsi="Book Antiqua"/>
          <w:b/>
          <w:sz w:val="22"/>
          <w:szCs w:val="22"/>
        </w:rPr>
        <w:t>Evaluation (5</w:t>
      </w:r>
      <w:r>
        <w:rPr>
          <w:rFonts w:ascii="Book Antiqua" w:hAnsi="Book Antiqua"/>
          <w:b/>
          <w:sz w:val="22"/>
          <w:szCs w:val="22"/>
        </w:rPr>
        <w:t>0 points)</w:t>
      </w:r>
      <w:r w:rsidR="00E108DF">
        <w:rPr>
          <w:rFonts w:ascii="Book Antiqua" w:hAnsi="Book Antiqua"/>
          <w:b/>
          <w:sz w:val="22"/>
          <w:szCs w:val="22"/>
        </w:rPr>
        <w:t xml:space="preserve">  </w:t>
      </w:r>
    </w:p>
    <w:p w:rsidR="00D878E6" w:rsidRPr="00E108DF" w:rsidRDefault="00E108DF" w:rsidP="00FB2386">
      <w:pPr>
        <w:rPr>
          <w:rFonts w:ascii="Book Antiqua" w:hAnsi="Book Antiqua"/>
          <w:b/>
          <w:sz w:val="22"/>
          <w:szCs w:val="22"/>
        </w:rPr>
      </w:pPr>
      <w:r>
        <w:rPr>
          <w:rFonts w:ascii="Book Antiqua" w:hAnsi="Book Antiqua"/>
          <w:b/>
          <w:sz w:val="22"/>
          <w:szCs w:val="22"/>
        </w:rPr>
        <w:t>ALL PEER EVALUTIONS ARE REQUIRED AND CONFIDENTIAL</w:t>
      </w:r>
    </w:p>
    <w:p w:rsidR="00D878E6" w:rsidRDefault="00D878E6" w:rsidP="00FB2386">
      <w:pPr>
        <w:rPr>
          <w:rFonts w:ascii="Book Antiqua" w:hAnsi="Book Antiqua"/>
          <w:sz w:val="22"/>
          <w:szCs w:val="22"/>
        </w:rPr>
      </w:pPr>
      <w:r>
        <w:rPr>
          <w:rFonts w:ascii="Book Antiqua" w:hAnsi="Book Antiqua"/>
          <w:sz w:val="22"/>
          <w:szCs w:val="22"/>
        </w:rPr>
        <w:t>Based on the group members’ findings in the feature story and textual analysis, each group will create a new media text, which they feel more accurately portrays that culture.  The new text may be an original TV show, film, magazine, rebranding of a product, etc.  Your group may also propose a different type of project than those listed.  Examples of previous final projects are on reserve in the Park Library.</w:t>
      </w:r>
    </w:p>
    <w:p w:rsidR="00D878E6" w:rsidRDefault="00D878E6" w:rsidP="00FB2386">
      <w:pPr>
        <w:rPr>
          <w:rFonts w:ascii="Book Antiqua" w:hAnsi="Book Antiqua"/>
          <w:sz w:val="22"/>
          <w:szCs w:val="22"/>
        </w:rPr>
      </w:pPr>
    </w:p>
    <w:p w:rsidR="00D878E6" w:rsidRDefault="00D878E6" w:rsidP="00FB2386">
      <w:pPr>
        <w:rPr>
          <w:rFonts w:ascii="Book Antiqua" w:hAnsi="Book Antiqua"/>
          <w:i/>
          <w:sz w:val="22"/>
          <w:szCs w:val="22"/>
        </w:rPr>
      </w:pPr>
      <w:r>
        <w:rPr>
          <w:rFonts w:ascii="Book Antiqua" w:hAnsi="Book Antiqua"/>
          <w:i/>
          <w:sz w:val="22"/>
          <w:szCs w:val="22"/>
        </w:rPr>
        <w:t>Magazine</w:t>
      </w:r>
    </w:p>
    <w:p w:rsidR="00D878E6" w:rsidRDefault="00D878E6" w:rsidP="00FB2386">
      <w:pPr>
        <w:rPr>
          <w:rFonts w:ascii="Book Antiqua" w:hAnsi="Book Antiqua"/>
          <w:sz w:val="22"/>
          <w:szCs w:val="22"/>
        </w:rPr>
      </w:pPr>
      <w:r>
        <w:rPr>
          <w:rFonts w:ascii="Book Antiqua" w:hAnsi="Book Antiqua"/>
          <w:sz w:val="22"/>
          <w:szCs w:val="22"/>
        </w:rPr>
        <w:t>The group should create 24 pages of a magazine</w:t>
      </w:r>
      <w:r w:rsidR="00045E1A">
        <w:rPr>
          <w:rFonts w:ascii="Book Antiqua" w:hAnsi="Book Antiqua"/>
          <w:sz w:val="22"/>
          <w:szCs w:val="22"/>
        </w:rPr>
        <w:t>,</w:t>
      </w:r>
      <w:r>
        <w:rPr>
          <w:rFonts w:ascii="Book Antiqua" w:hAnsi="Book Antiqua"/>
          <w:sz w:val="22"/>
          <w:szCs w:val="22"/>
        </w:rPr>
        <w:t xml:space="preserve"> which will include a front cover, table of contents, sample advertisements, editor’s letter, sample articles, </w:t>
      </w:r>
      <w:proofErr w:type="gramStart"/>
      <w:r>
        <w:rPr>
          <w:rFonts w:ascii="Book Antiqua" w:hAnsi="Book Antiqua"/>
          <w:sz w:val="22"/>
          <w:szCs w:val="22"/>
        </w:rPr>
        <w:t>sample</w:t>
      </w:r>
      <w:proofErr w:type="gramEnd"/>
      <w:r>
        <w:rPr>
          <w:rFonts w:ascii="Book Antiqua" w:hAnsi="Book Antiqua"/>
          <w:sz w:val="22"/>
          <w:szCs w:val="22"/>
        </w:rPr>
        <w:t xml:space="preserve"> regular features. This may be submitted electronically.</w:t>
      </w:r>
    </w:p>
    <w:p w:rsidR="00D878E6" w:rsidRDefault="00D878E6" w:rsidP="00FB2386">
      <w:pPr>
        <w:rPr>
          <w:rFonts w:ascii="Book Antiqua" w:hAnsi="Book Antiqua"/>
          <w:sz w:val="22"/>
          <w:szCs w:val="22"/>
        </w:rPr>
      </w:pPr>
    </w:p>
    <w:p w:rsidR="00D878E6" w:rsidRDefault="00D878E6" w:rsidP="00FB2386">
      <w:pPr>
        <w:rPr>
          <w:rFonts w:ascii="Book Antiqua" w:hAnsi="Book Antiqua"/>
          <w:sz w:val="22"/>
          <w:szCs w:val="22"/>
        </w:rPr>
      </w:pPr>
      <w:r>
        <w:rPr>
          <w:rFonts w:ascii="Book Antiqua" w:hAnsi="Book Antiqua"/>
          <w:i/>
          <w:sz w:val="22"/>
          <w:szCs w:val="22"/>
        </w:rPr>
        <w:t>TV Show</w:t>
      </w:r>
    </w:p>
    <w:p w:rsidR="00D878E6" w:rsidRDefault="00D878E6" w:rsidP="00FB2386">
      <w:pPr>
        <w:rPr>
          <w:rFonts w:ascii="Book Antiqua" w:hAnsi="Book Antiqua"/>
          <w:sz w:val="22"/>
          <w:szCs w:val="22"/>
        </w:rPr>
      </w:pPr>
      <w:r>
        <w:rPr>
          <w:rFonts w:ascii="Book Antiqua" w:hAnsi="Book Antiqua"/>
          <w:sz w:val="22"/>
          <w:szCs w:val="22"/>
        </w:rPr>
        <w:t xml:space="preserve">The group should create a </w:t>
      </w:r>
      <w:proofErr w:type="gramStart"/>
      <w:r>
        <w:rPr>
          <w:rFonts w:ascii="Book Antiqua" w:hAnsi="Book Antiqua"/>
          <w:sz w:val="22"/>
          <w:szCs w:val="22"/>
        </w:rPr>
        <w:t>3-5 page</w:t>
      </w:r>
      <w:proofErr w:type="gramEnd"/>
      <w:r>
        <w:rPr>
          <w:rFonts w:ascii="Book Antiqua" w:hAnsi="Book Antiqua"/>
          <w:sz w:val="22"/>
          <w:szCs w:val="22"/>
        </w:rPr>
        <w:t xml:space="preserve"> character bible, a list of 10 episode titles and subjects, a 5- page treatment (outline), and 10 pages of a sample script.</w:t>
      </w:r>
    </w:p>
    <w:p w:rsidR="00D878E6" w:rsidRDefault="00D878E6" w:rsidP="00FB2386">
      <w:pPr>
        <w:rPr>
          <w:rFonts w:ascii="Book Antiqua" w:hAnsi="Book Antiqua"/>
          <w:sz w:val="22"/>
          <w:szCs w:val="22"/>
        </w:rPr>
      </w:pPr>
    </w:p>
    <w:p w:rsidR="00D878E6" w:rsidRDefault="00D878E6" w:rsidP="00FB2386">
      <w:pPr>
        <w:rPr>
          <w:rFonts w:ascii="Book Antiqua" w:hAnsi="Book Antiqua"/>
          <w:sz w:val="22"/>
          <w:szCs w:val="22"/>
        </w:rPr>
      </w:pPr>
      <w:r>
        <w:rPr>
          <w:rFonts w:ascii="Book Antiqua" w:hAnsi="Book Antiqua"/>
          <w:i/>
          <w:sz w:val="22"/>
          <w:szCs w:val="22"/>
        </w:rPr>
        <w:t>Film</w:t>
      </w:r>
    </w:p>
    <w:p w:rsidR="00D878E6" w:rsidRDefault="00D878E6" w:rsidP="00FB2386">
      <w:pPr>
        <w:rPr>
          <w:rFonts w:ascii="Book Antiqua" w:hAnsi="Book Antiqua"/>
          <w:sz w:val="22"/>
          <w:szCs w:val="22"/>
        </w:rPr>
      </w:pPr>
      <w:r>
        <w:rPr>
          <w:rFonts w:ascii="Book Antiqua" w:hAnsi="Book Antiqua"/>
          <w:sz w:val="22"/>
          <w:szCs w:val="22"/>
        </w:rPr>
        <w:t>The group should create a 10-page treatment (outline) and 10 pages of a sample script.</w:t>
      </w:r>
    </w:p>
    <w:p w:rsidR="00D878E6" w:rsidRDefault="00D878E6" w:rsidP="00FB2386">
      <w:pPr>
        <w:rPr>
          <w:rFonts w:ascii="Book Antiqua" w:hAnsi="Book Antiqua"/>
          <w:sz w:val="22"/>
          <w:szCs w:val="22"/>
        </w:rPr>
      </w:pPr>
    </w:p>
    <w:p w:rsidR="00D878E6" w:rsidRPr="00D878E6" w:rsidRDefault="00D878E6" w:rsidP="00FB2386">
      <w:pPr>
        <w:rPr>
          <w:rFonts w:ascii="Book Antiqua" w:hAnsi="Book Antiqua"/>
          <w:i/>
          <w:sz w:val="22"/>
          <w:szCs w:val="22"/>
        </w:rPr>
      </w:pPr>
      <w:r>
        <w:rPr>
          <w:rFonts w:ascii="Book Antiqua" w:hAnsi="Book Antiqua"/>
          <w:sz w:val="22"/>
          <w:szCs w:val="22"/>
        </w:rPr>
        <w:t>*</w:t>
      </w:r>
      <w:r>
        <w:rPr>
          <w:rFonts w:ascii="Book Antiqua" w:hAnsi="Book Antiqua"/>
          <w:i/>
          <w:sz w:val="22"/>
          <w:szCs w:val="22"/>
        </w:rPr>
        <w:t>Guidelines for character bibles and treatments will be posted on Sakai</w:t>
      </w:r>
    </w:p>
    <w:p w:rsidR="00D878E6" w:rsidRDefault="00D878E6" w:rsidP="00FB2386">
      <w:pPr>
        <w:rPr>
          <w:rFonts w:ascii="Book Antiqua" w:hAnsi="Book Antiqua"/>
          <w:sz w:val="22"/>
          <w:szCs w:val="22"/>
        </w:rPr>
      </w:pPr>
    </w:p>
    <w:p w:rsidR="006E6470" w:rsidRDefault="006E6470" w:rsidP="00FB2386">
      <w:pPr>
        <w:rPr>
          <w:rFonts w:ascii="Book Antiqua" w:hAnsi="Book Antiqua"/>
          <w:i/>
          <w:sz w:val="22"/>
          <w:szCs w:val="22"/>
        </w:rPr>
      </w:pPr>
    </w:p>
    <w:p w:rsidR="00D878E6" w:rsidRDefault="00D878E6" w:rsidP="00FB2386">
      <w:pPr>
        <w:rPr>
          <w:rFonts w:ascii="Book Antiqua" w:hAnsi="Book Antiqua"/>
          <w:i/>
          <w:sz w:val="22"/>
          <w:szCs w:val="22"/>
        </w:rPr>
      </w:pPr>
      <w:r>
        <w:rPr>
          <w:rFonts w:ascii="Book Antiqua" w:hAnsi="Book Antiqua"/>
          <w:i/>
          <w:sz w:val="22"/>
          <w:szCs w:val="22"/>
        </w:rPr>
        <w:t>Rebranding of Product</w:t>
      </w:r>
    </w:p>
    <w:p w:rsidR="00E108DF" w:rsidRDefault="00D878E6" w:rsidP="00FB2386">
      <w:pPr>
        <w:rPr>
          <w:rFonts w:ascii="Book Antiqua" w:hAnsi="Book Antiqua"/>
          <w:sz w:val="22"/>
          <w:szCs w:val="22"/>
        </w:rPr>
      </w:pPr>
      <w:r>
        <w:rPr>
          <w:rFonts w:ascii="Book Antiqua" w:hAnsi="Book Antiqua"/>
          <w:sz w:val="22"/>
          <w:szCs w:val="22"/>
        </w:rPr>
        <w:t>The group should create a brochure 16 or more pages in length and other related press materials.</w:t>
      </w:r>
    </w:p>
    <w:p w:rsidR="00E108DF" w:rsidRDefault="00E108DF" w:rsidP="00FB2386">
      <w:pPr>
        <w:rPr>
          <w:rFonts w:ascii="Book Antiqua" w:hAnsi="Book Antiqua"/>
          <w:sz w:val="22"/>
          <w:szCs w:val="22"/>
        </w:rPr>
      </w:pPr>
    </w:p>
    <w:p w:rsidR="00D878E6" w:rsidRDefault="00E108DF" w:rsidP="00FB2386">
      <w:pPr>
        <w:rPr>
          <w:rFonts w:ascii="Book Antiqua" w:hAnsi="Book Antiqua"/>
          <w:sz w:val="22"/>
          <w:szCs w:val="22"/>
        </w:rPr>
      </w:pPr>
      <w:r>
        <w:rPr>
          <w:rFonts w:ascii="Book Antiqua" w:hAnsi="Book Antiqua"/>
          <w:sz w:val="22"/>
          <w:szCs w:val="22"/>
        </w:rPr>
        <w:t xml:space="preserve">Each group should submit their final project idea (one to two paragraphs is sufficient) to me </w:t>
      </w:r>
      <w:r w:rsidR="00D134BB">
        <w:rPr>
          <w:rFonts w:ascii="Book Antiqua" w:hAnsi="Book Antiqua"/>
          <w:sz w:val="22"/>
          <w:szCs w:val="22"/>
        </w:rPr>
        <w:t>via e-mail by Monday, November 3</w:t>
      </w:r>
      <w:r>
        <w:rPr>
          <w:rFonts w:ascii="Book Antiqua" w:hAnsi="Book Antiqua"/>
          <w:sz w:val="22"/>
          <w:szCs w:val="22"/>
        </w:rPr>
        <w:t>.</w:t>
      </w:r>
    </w:p>
    <w:p w:rsidR="00D878E6" w:rsidRDefault="00D878E6" w:rsidP="00FB2386">
      <w:pPr>
        <w:rPr>
          <w:rFonts w:ascii="Book Antiqua" w:hAnsi="Book Antiqua"/>
          <w:sz w:val="22"/>
          <w:szCs w:val="22"/>
        </w:rPr>
      </w:pPr>
    </w:p>
    <w:p w:rsidR="00E108DF" w:rsidRDefault="00E108DF" w:rsidP="00FB2386">
      <w:pPr>
        <w:rPr>
          <w:rFonts w:ascii="Book Antiqua" w:hAnsi="Book Antiqua"/>
          <w:sz w:val="22"/>
          <w:szCs w:val="22"/>
        </w:rPr>
      </w:pPr>
      <w:r>
        <w:rPr>
          <w:rFonts w:ascii="Book Antiqua" w:hAnsi="Book Antiqua"/>
          <w:b/>
          <w:sz w:val="22"/>
          <w:szCs w:val="22"/>
        </w:rPr>
        <w:t>Presentations</w:t>
      </w:r>
    </w:p>
    <w:p w:rsidR="00B71797" w:rsidRDefault="00E108DF" w:rsidP="00FB2386">
      <w:pPr>
        <w:rPr>
          <w:rFonts w:ascii="Book Antiqua" w:hAnsi="Book Antiqua"/>
          <w:sz w:val="22"/>
          <w:szCs w:val="22"/>
        </w:rPr>
      </w:pPr>
      <w:r>
        <w:rPr>
          <w:rFonts w:ascii="Book Antiqua" w:hAnsi="Book Antiqua"/>
          <w:sz w:val="22"/>
          <w:szCs w:val="22"/>
        </w:rPr>
        <w:t xml:space="preserve">The presentation is an opportunity for you to sell your project to the class. Imagine that the class is a group of potential investors, studio or network execs, or the corporation whose product you are rebranding.  This is your opportunity to convince them to open their checkbooks, or </w:t>
      </w:r>
      <w:proofErr w:type="spellStart"/>
      <w:r>
        <w:rPr>
          <w:rFonts w:ascii="Book Antiqua" w:hAnsi="Book Antiqua"/>
          <w:sz w:val="22"/>
          <w:szCs w:val="22"/>
        </w:rPr>
        <w:t>greenlight</w:t>
      </w:r>
      <w:proofErr w:type="spellEnd"/>
      <w:r>
        <w:rPr>
          <w:rFonts w:ascii="Book Antiqua" w:hAnsi="Book Antiqua"/>
          <w:sz w:val="22"/>
          <w:szCs w:val="22"/>
        </w:rPr>
        <w:t xml:space="preserve"> your project.  Students should dress professionally </w:t>
      </w:r>
      <w:r w:rsidR="00B71797">
        <w:rPr>
          <w:rFonts w:ascii="Book Antiqua" w:hAnsi="Book Antiqua"/>
          <w:sz w:val="22"/>
          <w:szCs w:val="22"/>
        </w:rPr>
        <w:t>for the presentation.  Presentations will be graded individually.  Presentatio</w:t>
      </w:r>
      <w:r w:rsidR="00D134BB">
        <w:rPr>
          <w:rFonts w:ascii="Book Antiqua" w:hAnsi="Book Antiqua"/>
          <w:sz w:val="22"/>
          <w:szCs w:val="22"/>
        </w:rPr>
        <w:t>ns are scheduled for December 1 and 3</w:t>
      </w:r>
      <w:r w:rsidR="00B71797">
        <w:rPr>
          <w:rFonts w:ascii="Book Antiqua" w:hAnsi="Book Antiqua"/>
          <w:sz w:val="22"/>
          <w:szCs w:val="22"/>
        </w:rPr>
        <w:t>.</w:t>
      </w:r>
    </w:p>
    <w:p w:rsidR="00B71797" w:rsidRDefault="00B71797" w:rsidP="00FB2386">
      <w:pPr>
        <w:rPr>
          <w:rFonts w:ascii="Book Antiqua" w:hAnsi="Book Antiqua"/>
          <w:sz w:val="22"/>
          <w:szCs w:val="22"/>
        </w:rPr>
      </w:pPr>
    </w:p>
    <w:p w:rsidR="00B71797" w:rsidRDefault="00B71797" w:rsidP="00FB2386">
      <w:pPr>
        <w:rPr>
          <w:rFonts w:ascii="Book Antiqua" w:hAnsi="Book Antiqua"/>
          <w:b/>
          <w:sz w:val="22"/>
          <w:szCs w:val="22"/>
        </w:rPr>
      </w:pPr>
      <w:r>
        <w:rPr>
          <w:rFonts w:ascii="Book Antiqua" w:hAnsi="Book Antiqua"/>
          <w:b/>
          <w:sz w:val="22"/>
          <w:szCs w:val="22"/>
        </w:rPr>
        <w:t>Peer Evaluation</w:t>
      </w:r>
    </w:p>
    <w:p w:rsidR="00B71797" w:rsidRDefault="00B71797" w:rsidP="00FB2386">
      <w:pPr>
        <w:rPr>
          <w:rFonts w:ascii="Book Antiqua" w:hAnsi="Book Antiqua"/>
          <w:sz w:val="22"/>
          <w:szCs w:val="22"/>
        </w:rPr>
      </w:pPr>
      <w:r>
        <w:rPr>
          <w:rFonts w:ascii="Book Antiqua" w:hAnsi="Book Antiqua"/>
          <w:sz w:val="22"/>
          <w:szCs w:val="22"/>
        </w:rPr>
        <w:t>Students will evaluate each of their group members</w:t>
      </w:r>
      <w:r w:rsidR="00045E1A">
        <w:rPr>
          <w:rFonts w:ascii="Book Antiqua" w:hAnsi="Book Antiqua"/>
          <w:sz w:val="22"/>
          <w:szCs w:val="22"/>
        </w:rPr>
        <w:t>’</w:t>
      </w:r>
      <w:r>
        <w:rPr>
          <w:rFonts w:ascii="Book Antiqua" w:hAnsi="Book Antiqua"/>
          <w:sz w:val="22"/>
          <w:szCs w:val="22"/>
        </w:rPr>
        <w:t xml:space="preserve"> performance and participation in the final project.  Evaluation forms will be available in November and must be submitted by the last day of class.</w:t>
      </w:r>
    </w:p>
    <w:p w:rsidR="00B71797" w:rsidRDefault="00B71797" w:rsidP="00FB2386">
      <w:pPr>
        <w:rPr>
          <w:rFonts w:ascii="Book Antiqua" w:hAnsi="Book Antiqua"/>
          <w:sz w:val="22"/>
          <w:szCs w:val="22"/>
        </w:rPr>
      </w:pPr>
    </w:p>
    <w:p w:rsidR="00B71797" w:rsidRDefault="00B71797" w:rsidP="00FB2386">
      <w:pPr>
        <w:rPr>
          <w:rFonts w:ascii="Book Antiqua" w:hAnsi="Book Antiqua"/>
          <w:sz w:val="22"/>
          <w:szCs w:val="22"/>
        </w:rPr>
      </w:pPr>
      <w:r>
        <w:rPr>
          <w:rFonts w:ascii="Book Antiqua" w:hAnsi="Book Antiqua"/>
          <w:b/>
          <w:sz w:val="22"/>
          <w:szCs w:val="22"/>
        </w:rPr>
        <w:t>Tentative Course Schedule</w:t>
      </w:r>
    </w:p>
    <w:p w:rsidR="00B71797" w:rsidRDefault="00B71797" w:rsidP="00FB2386">
      <w:pPr>
        <w:rPr>
          <w:rFonts w:ascii="Book Antiqua" w:hAnsi="Book Antiqua"/>
          <w:sz w:val="22"/>
          <w:szCs w:val="22"/>
        </w:rPr>
      </w:pPr>
      <w:r>
        <w:rPr>
          <w:rFonts w:ascii="Book Antiqua" w:hAnsi="Book Antiqua"/>
          <w:sz w:val="22"/>
          <w:szCs w:val="22"/>
        </w:rPr>
        <w:t>Opportunities may arise throughout the semester for special projects, guest speakers, and other innovative activities as we progress through the semester.  Some topics may require more discussion than anticipated. For those reasons, this schedule is tentative and changes to enhance your learning experience may be made.  Check Sakai for updates to the schedule.  Biographical information about guest speakers and panelists will be posted to Sakai.</w:t>
      </w:r>
    </w:p>
    <w:p w:rsidR="00B71797" w:rsidRDefault="00B71797" w:rsidP="00FB2386">
      <w:pPr>
        <w:rPr>
          <w:rFonts w:ascii="Book Antiqua" w:hAnsi="Book Antiqua"/>
          <w:sz w:val="22"/>
          <w:szCs w:val="22"/>
        </w:rPr>
      </w:pPr>
    </w:p>
    <w:p w:rsidR="0081077B" w:rsidRDefault="0081077B" w:rsidP="00FB2386">
      <w:pPr>
        <w:rPr>
          <w:rFonts w:ascii="Book Antiqua" w:hAnsi="Book Antiqua"/>
          <w:b/>
          <w:sz w:val="22"/>
          <w:szCs w:val="22"/>
        </w:rPr>
      </w:pPr>
      <w:r>
        <w:rPr>
          <w:rFonts w:ascii="Book Antiqua" w:hAnsi="Book Antiqua"/>
          <w:b/>
          <w:sz w:val="22"/>
          <w:szCs w:val="22"/>
        </w:rPr>
        <w:t>August</w:t>
      </w:r>
    </w:p>
    <w:p w:rsidR="0081077B" w:rsidRDefault="00336729" w:rsidP="00FB2386">
      <w:pPr>
        <w:rPr>
          <w:rFonts w:ascii="Book Antiqua" w:hAnsi="Book Antiqua"/>
          <w:sz w:val="22"/>
          <w:szCs w:val="22"/>
        </w:rPr>
      </w:pPr>
      <w:r>
        <w:rPr>
          <w:rFonts w:ascii="Book Antiqua" w:hAnsi="Book Antiqua"/>
          <w:sz w:val="22"/>
          <w:szCs w:val="22"/>
        </w:rPr>
        <w:t>Wed 20</w:t>
      </w:r>
      <w:r w:rsidR="000F1DC1">
        <w:rPr>
          <w:rFonts w:ascii="Book Antiqua" w:hAnsi="Book Antiqua"/>
          <w:sz w:val="22"/>
          <w:szCs w:val="22"/>
        </w:rPr>
        <w:tab/>
        <w:t>Introduction to the Course, Diversity Exercise</w:t>
      </w:r>
    </w:p>
    <w:p w:rsidR="0081077B" w:rsidRDefault="0081077B" w:rsidP="00FB2386">
      <w:pPr>
        <w:rPr>
          <w:rFonts w:ascii="Book Antiqua" w:hAnsi="Book Antiqua"/>
          <w:sz w:val="22"/>
          <w:szCs w:val="22"/>
        </w:rPr>
      </w:pPr>
    </w:p>
    <w:p w:rsidR="000F1DC1" w:rsidRDefault="00D134BB" w:rsidP="000F1DC1">
      <w:pPr>
        <w:rPr>
          <w:rFonts w:ascii="Book Antiqua" w:hAnsi="Book Antiqua"/>
          <w:sz w:val="22"/>
          <w:szCs w:val="22"/>
        </w:rPr>
      </w:pPr>
      <w:r>
        <w:rPr>
          <w:rFonts w:ascii="Book Antiqua" w:hAnsi="Book Antiqua"/>
          <w:sz w:val="22"/>
          <w:szCs w:val="22"/>
        </w:rPr>
        <w:t>Mon 25</w:t>
      </w:r>
      <w:r w:rsidR="000F1DC1">
        <w:rPr>
          <w:rFonts w:ascii="Book Antiqua" w:hAnsi="Book Antiqua"/>
          <w:sz w:val="22"/>
          <w:szCs w:val="22"/>
        </w:rPr>
        <w:tab/>
        <w:t>Diversity Exercises</w:t>
      </w:r>
    </w:p>
    <w:p w:rsidR="0081077B" w:rsidRDefault="0081077B" w:rsidP="000F1DC1">
      <w:pPr>
        <w:rPr>
          <w:rFonts w:ascii="Book Antiqua" w:hAnsi="Book Antiqua"/>
          <w:sz w:val="22"/>
          <w:szCs w:val="22"/>
        </w:rPr>
      </w:pPr>
    </w:p>
    <w:p w:rsidR="00045E1A" w:rsidRDefault="00D134BB" w:rsidP="00FB2386">
      <w:pPr>
        <w:rPr>
          <w:rFonts w:ascii="Book Antiqua" w:hAnsi="Book Antiqua"/>
          <w:sz w:val="22"/>
          <w:szCs w:val="22"/>
        </w:rPr>
      </w:pPr>
      <w:r>
        <w:rPr>
          <w:rFonts w:ascii="Book Antiqua" w:hAnsi="Book Antiqua"/>
          <w:sz w:val="22"/>
          <w:szCs w:val="22"/>
        </w:rPr>
        <w:t>Wed 27</w:t>
      </w:r>
      <w:r w:rsidR="000F1DC1">
        <w:rPr>
          <w:rFonts w:ascii="Book Antiqua" w:hAnsi="Book Antiqua"/>
          <w:sz w:val="22"/>
          <w:szCs w:val="22"/>
        </w:rPr>
        <w:tab/>
      </w:r>
      <w:proofErr w:type="gramStart"/>
      <w:r w:rsidR="00045E1A">
        <w:rPr>
          <w:rFonts w:ascii="Book Antiqua" w:hAnsi="Book Antiqua"/>
          <w:sz w:val="22"/>
          <w:szCs w:val="22"/>
        </w:rPr>
        <w:t>Who</w:t>
      </w:r>
      <w:proofErr w:type="gramEnd"/>
      <w:r w:rsidR="00045E1A">
        <w:rPr>
          <w:rFonts w:ascii="Book Antiqua" w:hAnsi="Book Antiqua"/>
          <w:sz w:val="22"/>
          <w:szCs w:val="22"/>
        </w:rPr>
        <w:t xml:space="preserve"> are the Minorities?</w:t>
      </w:r>
    </w:p>
    <w:p w:rsidR="00045E1A" w:rsidRDefault="00045E1A"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w:t>
      </w:r>
    </w:p>
    <w:p w:rsidR="00045E1A" w:rsidRDefault="00045E1A" w:rsidP="00FB2386">
      <w:pPr>
        <w:rPr>
          <w:rFonts w:ascii="Book Antiqua" w:hAnsi="Book Antiqua"/>
          <w:sz w:val="22"/>
          <w:szCs w:val="22"/>
        </w:rPr>
      </w:pPr>
      <w:r>
        <w:rPr>
          <w:rFonts w:ascii="Book Antiqua" w:hAnsi="Book Antiqua"/>
          <w:b/>
          <w:sz w:val="22"/>
          <w:szCs w:val="22"/>
        </w:rPr>
        <w:tab/>
      </w:r>
      <w:r>
        <w:rPr>
          <w:rFonts w:ascii="Book Antiqua" w:hAnsi="Book Antiqua"/>
          <w:b/>
          <w:sz w:val="22"/>
          <w:szCs w:val="22"/>
        </w:rPr>
        <w:tab/>
      </w:r>
      <w:r>
        <w:rPr>
          <w:rFonts w:ascii="Book Antiqua" w:hAnsi="Book Antiqua"/>
          <w:sz w:val="22"/>
          <w:szCs w:val="22"/>
        </w:rPr>
        <w:t xml:space="preserve">Guest Speaker:  Stephanie </w:t>
      </w:r>
      <w:proofErr w:type="spellStart"/>
      <w:r>
        <w:rPr>
          <w:rFonts w:ascii="Book Antiqua" w:hAnsi="Book Antiqua"/>
          <w:sz w:val="22"/>
          <w:szCs w:val="22"/>
        </w:rPr>
        <w:t>Willen</w:t>
      </w:r>
      <w:proofErr w:type="spellEnd"/>
      <w:r>
        <w:rPr>
          <w:rFonts w:ascii="Book Antiqua" w:hAnsi="Book Antiqua"/>
          <w:sz w:val="22"/>
          <w:szCs w:val="22"/>
        </w:rPr>
        <w:t xml:space="preserve"> Brown, Park Librarian</w:t>
      </w:r>
    </w:p>
    <w:p w:rsidR="0081077B" w:rsidRPr="00045E1A"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Exercises</w:t>
      </w:r>
    </w:p>
    <w:p w:rsidR="0081077B" w:rsidRDefault="0081077B" w:rsidP="00FB2386">
      <w:pPr>
        <w:rPr>
          <w:rFonts w:ascii="Book Antiqua" w:hAnsi="Book Antiqua"/>
          <w:sz w:val="22"/>
          <w:szCs w:val="22"/>
        </w:rPr>
      </w:pPr>
    </w:p>
    <w:p w:rsidR="0081077B" w:rsidRDefault="0081077B" w:rsidP="00FB2386">
      <w:pPr>
        <w:rPr>
          <w:rFonts w:ascii="Book Antiqua" w:hAnsi="Book Antiqua"/>
          <w:b/>
          <w:sz w:val="22"/>
          <w:szCs w:val="22"/>
        </w:rPr>
      </w:pPr>
      <w:r>
        <w:rPr>
          <w:rFonts w:ascii="Book Antiqua" w:hAnsi="Book Antiqua"/>
          <w:b/>
          <w:sz w:val="22"/>
          <w:szCs w:val="22"/>
        </w:rPr>
        <w:t>September</w:t>
      </w:r>
    </w:p>
    <w:p w:rsidR="0081077B" w:rsidRPr="000F1DC1" w:rsidRDefault="00D134BB" w:rsidP="00FB2386">
      <w:pPr>
        <w:rPr>
          <w:rFonts w:ascii="Book Antiqua" w:hAnsi="Book Antiqua"/>
          <w:b/>
          <w:sz w:val="22"/>
          <w:szCs w:val="22"/>
        </w:rPr>
      </w:pPr>
      <w:r>
        <w:rPr>
          <w:rFonts w:ascii="Book Antiqua" w:hAnsi="Book Antiqua"/>
          <w:b/>
          <w:sz w:val="22"/>
          <w:szCs w:val="22"/>
        </w:rPr>
        <w:t>Mon 1</w:t>
      </w:r>
      <w:r w:rsidR="000F1DC1" w:rsidRPr="000F1DC1">
        <w:rPr>
          <w:rFonts w:ascii="Book Antiqua" w:hAnsi="Book Antiqua"/>
          <w:b/>
          <w:sz w:val="22"/>
          <w:szCs w:val="22"/>
        </w:rPr>
        <w:tab/>
      </w:r>
      <w:r w:rsidR="000F1DC1" w:rsidRPr="000F1DC1">
        <w:rPr>
          <w:rFonts w:ascii="Book Antiqua" w:hAnsi="Book Antiqua"/>
          <w:b/>
          <w:sz w:val="22"/>
          <w:szCs w:val="22"/>
        </w:rPr>
        <w:tab/>
        <w:t>LABOR DAY—NO CLASS</w:t>
      </w:r>
    </w:p>
    <w:p w:rsidR="0081077B" w:rsidRDefault="0081077B" w:rsidP="00FB2386">
      <w:pPr>
        <w:rPr>
          <w:rFonts w:ascii="Book Antiqua" w:hAnsi="Book Antiqua"/>
          <w:sz w:val="22"/>
          <w:szCs w:val="22"/>
        </w:rPr>
      </w:pPr>
    </w:p>
    <w:p w:rsidR="00045E1A" w:rsidRDefault="00D134BB" w:rsidP="00FB2386">
      <w:pPr>
        <w:rPr>
          <w:rFonts w:ascii="Book Antiqua" w:hAnsi="Book Antiqua"/>
          <w:sz w:val="22"/>
          <w:szCs w:val="22"/>
        </w:rPr>
      </w:pPr>
      <w:r>
        <w:rPr>
          <w:rFonts w:ascii="Book Antiqua" w:hAnsi="Book Antiqua"/>
          <w:sz w:val="22"/>
          <w:szCs w:val="22"/>
        </w:rPr>
        <w:t>Wed 3</w:t>
      </w:r>
      <w:r w:rsidR="000F1DC1">
        <w:rPr>
          <w:rFonts w:ascii="Book Antiqua" w:hAnsi="Book Antiqua"/>
          <w:sz w:val="22"/>
          <w:szCs w:val="22"/>
        </w:rPr>
        <w:tab/>
      </w:r>
      <w:r w:rsidR="000F1DC1">
        <w:rPr>
          <w:rFonts w:ascii="Book Antiqua" w:hAnsi="Book Antiqua"/>
          <w:sz w:val="22"/>
          <w:szCs w:val="22"/>
        </w:rPr>
        <w:tab/>
        <w:t>Key Theoretical Concepts</w:t>
      </w:r>
    </w:p>
    <w:p w:rsidR="000F1DC1"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Exercise--Framing</w:t>
      </w:r>
    </w:p>
    <w:p w:rsidR="0081077B" w:rsidRPr="000F1DC1" w:rsidRDefault="000F1DC1" w:rsidP="00045E1A">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sidRPr="000F1DC1">
        <w:rPr>
          <w:rFonts w:ascii="Book Antiqua" w:hAnsi="Book Antiqua"/>
          <w:b/>
          <w:sz w:val="22"/>
          <w:szCs w:val="22"/>
        </w:rPr>
        <w:t>Autobiography is due by 5:00 p.m.</w:t>
      </w:r>
    </w:p>
    <w:p w:rsidR="0081077B" w:rsidRDefault="0081077B"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Mon 8</w:t>
      </w:r>
      <w:r w:rsidR="000F1DC1">
        <w:rPr>
          <w:rFonts w:ascii="Book Antiqua" w:hAnsi="Book Antiqua"/>
          <w:sz w:val="22"/>
          <w:szCs w:val="22"/>
        </w:rPr>
        <w:tab/>
      </w:r>
      <w:r w:rsidR="000F1DC1">
        <w:rPr>
          <w:rFonts w:ascii="Book Antiqua" w:hAnsi="Book Antiqua"/>
          <w:sz w:val="22"/>
          <w:szCs w:val="22"/>
        </w:rPr>
        <w:tab/>
        <w:t>Media Matter</w:t>
      </w:r>
    </w:p>
    <w:p w:rsidR="0081077B" w:rsidRPr="000F1DC1"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2</w:t>
      </w:r>
    </w:p>
    <w:p w:rsidR="0081077B" w:rsidRDefault="0081077B" w:rsidP="00FB2386">
      <w:pPr>
        <w:rPr>
          <w:rFonts w:ascii="Book Antiqua" w:hAnsi="Book Antiqua"/>
          <w:sz w:val="22"/>
          <w:szCs w:val="22"/>
        </w:rPr>
      </w:pPr>
    </w:p>
    <w:p w:rsidR="006E6470" w:rsidRDefault="006E6470" w:rsidP="00FB2386">
      <w:pPr>
        <w:rPr>
          <w:rFonts w:ascii="Book Antiqua" w:hAnsi="Book Antiqua"/>
          <w:sz w:val="22"/>
          <w:szCs w:val="22"/>
        </w:rPr>
      </w:pPr>
    </w:p>
    <w:p w:rsidR="006E6470" w:rsidRDefault="006E6470" w:rsidP="00FB2386">
      <w:pPr>
        <w:rPr>
          <w:rFonts w:ascii="Book Antiqua" w:hAnsi="Book Antiqua"/>
          <w:sz w:val="22"/>
          <w:szCs w:val="22"/>
        </w:rPr>
      </w:pPr>
    </w:p>
    <w:p w:rsidR="001F476D" w:rsidRDefault="00D134BB" w:rsidP="00FB2386">
      <w:pPr>
        <w:rPr>
          <w:rFonts w:ascii="Book Antiqua" w:hAnsi="Book Antiqua"/>
          <w:sz w:val="22"/>
          <w:szCs w:val="22"/>
        </w:rPr>
      </w:pPr>
      <w:r>
        <w:rPr>
          <w:rFonts w:ascii="Book Antiqua" w:hAnsi="Book Antiqua"/>
          <w:sz w:val="22"/>
          <w:szCs w:val="22"/>
        </w:rPr>
        <w:t>Wed 10</w:t>
      </w:r>
      <w:r w:rsidR="001F476D">
        <w:rPr>
          <w:rFonts w:ascii="Book Antiqua" w:hAnsi="Book Antiqua"/>
          <w:sz w:val="22"/>
          <w:szCs w:val="22"/>
        </w:rPr>
        <w:tab/>
        <w:t>Disparaging the Other</w:t>
      </w:r>
    </w:p>
    <w:p w:rsidR="00F0040C" w:rsidRDefault="001F476D"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3</w:t>
      </w:r>
    </w:p>
    <w:p w:rsidR="001F476D"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Reserve Reading (PARK LIBRARY</w:t>
      </w:r>
      <w:proofErr w:type="gramStart"/>
      <w:r>
        <w:rPr>
          <w:rFonts w:ascii="Book Antiqua" w:hAnsi="Book Antiqua"/>
          <w:b/>
          <w:sz w:val="22"/>
          <w:szCs w:val="22"/>
        </w:rPr>
        <w:t xml:space="preserve">)  </w:t>
      </w:r>
      <w:proofErr w:type="spellStart"/>
      <w:r>
        <w:rPr>
          <w:rFonts w:ascii="Book Antiqua" w:hAnsi="Book Antiqua"/>
          <w:b/>
          <w:sz w:val="22"/>
          <w:szCs w:val="22"/>
        </w:rPr>
        <w:t>Carstarphen</w:t>
      </w:r>
      <w:proofErr w:type="spellEnd"/>
      <w:proofErr w:type="gramEnd"/>
      <w:r>
        <w:rPr>
          <w:rFonts w:ascii="Book Antiqua" w:hAnsi="Book Antiqua"/>
          <w:b/>
          <w:sz w:val="22"/>
          <w:szCs w:val="22"/>
        </w:rPr>
        <w:t xml:space="preserve"> &amp; Sanchez, Ch 1</w:t>
      </w:r>
    </w:p>
    <w:p w:rsidR="001F476D" w:rsidRDefault="001F476D"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Watch </w:t>
      </w:r>
      <w:r w:rsidRPr="003B0D50">
        <w:rPr>
          <w:rFonts w:ascii="Book Antiqua" w:hAnsi="Book Antiqua"/>
          <w:b/>
          <w:i/>
          <w:sz w:val="22"/>
          <w:szCs w:val="22"/>
        </w:rPr>
        <w:t>Latinos Beyond Reel</w:t>
      </w:r>
      <w:r w:rsidR="003B0D50">
        <w:rPr>
          <w:rFonts w:ascii="Book Antiqua" w:hAnsi="Book Antiqua"/>
          <w:b/>
          <w:i/>
          <w:sz w:val="22"/>
          <w:szCs w:val="22"/>
        </w:rPr>
        <w:t>:  Challenging a media stereotype</w:t>
      </w:r>
    </w:p>
    <w:p w:rsidR="00F0040C" w:rsidRDefault="001F476D"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1" w:history="1">
        <w:r w:rsidR="00F0040C" w:rsidRPr="003E2BB1">
          <w:rPr>
            <w:rStyle w:val="Hyperlink"/>
            <w:rFonts w:ascii="Book Antiqua" w:hAnsi="Book Antiqua"/>
            <w:b/>
            <w:sz w:val="22"/>
            <w:szCs w:val="22"/>
          </w:rPr>
          <w:t>http://search.lib.unc.edu/search?R=UNCb7391190</w:t>
        </w:r>
      </w:hyperlink>
    </w:p>
    <w:p w:rsidR="00F0040C" w:rsidRDefault="00F0040C" w:rsidP="00FB2386">
      <w:pPr>
        <w:rPr>
          <w:rFonts w:ascii="Book Antiqua" w:hAnsi="Book Antiqua"/>
          <w:b/>
          <w:sz w:val="22"/>
          <w:szCs w:val="22"/>
        </w:rPr>
      </w:pPr>
    </w:p>
    <w:p w:rsidR="001F476D" w:rsidRDefault="00D134BB" w:rsidP="00FB2386">
      <w:pPr>
        <w:rPr>
          <w:rFonts w:ascii="Book Antiqua" w:hAnsi="Book Antiqua"/>
          <w:sz w:val="22"/>
          <w:szCs w:val="22"/>
        </w:rPr>
      </w:pPr>
      <w:r>
        <w:rPr>
          <w:rFonts w:ascii="Book Antiqua" w:hAnsi="Book Antiqua"/>
          <w:sz w:val="22"/>
          <w:szCs w:val="22"/>
        </w:rPr>
        <w:t>Mon 15</w:t>
      </w:r>
      <w:r w:rsidR="003B0D50">
        <w:rPr>
          <w:rFonts w:ascii="Book Antiqua" w:hAnsi="Book Antiqua"/>
          <w:sz w:val="22"/>
          <w:szCs w:val="22"/>
        </w:rPr>
        <w:tab/>
        <w:t xml:space="preserve">“Bamboozling” </w:t>
      </w:r>
      <w:r w:rsidR="001F476D">
        <w:rPr>
          <w:rFonts w:ascii="Book Antiqua" w:hAnsi="Book Antiqua"/>
          <w:sz w:val="22"/>
          <w:szCs w:val="22"/>
        </w:rPr>
        <w:t>Stereotypes through the 20</w:t>
      </w:r>
      <w:r w:rsidR="001F476D" w:rsidRPr="001F476D">
        <w:rPr>
          <w:rFonts w:ascii="Book Antiqua" w:hAnsi="Book Antiqua"/>
          <w:sz w:val="22"/>
          <w:szCs w:val="22"/>
          <w:vertAlign w:val="superscript"/>
        </w:rPr>
        <w:t>th</w:t>
      </w:r>
      <w:r w:rsidR="001F476D">
        <w:rPr>
          <w:rFonts w:ascii="Book Antiqua" w:hAnsi="Book Antiqua"/>
          <w:sz w:val="22"/>
          <w:szCs w:val="22"/>
        </w:rPr>
        <w:t xml:space="preserve"> Century</w:t>
      </w:r>
    </w:p>
    <w:p w:rsidR="001F476D" w:rsidRDefault="001F476D"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4</w:t>
      </w:r>
    </w:p>
    <w:p w:rsidR="003B0D50" w:rsidRDefault="001F476D" w:rsidP="00FB2386">
      <w:pPr>
        <w:rPr>
          <w:rFonts w:ascii="Book Antiqua" w:hAnsi="Book Antiqua"/>
          <w:b/>
          <w:i/>
          <w:sz w:val="22"/>
          <w:szCs w:val="22"/>
        </w:rPr>
      </w:pPr>
      <w:r>
        <w:rPr>
          <w:rFonts w:ascii="Book Antiqua" w:hAnsi="Book Antiqua"/>
          <w:b/>
          <w:sz w:val="22"/>
          <w:szCs w:val="22"/>
        </w:rPr>
        <w:tab/>
      </w:r>
      <w:r>
        <w:rPr>
          <w:rFonts w:ascii="Book Antiqua" w:hAnsi="Book Antiqua"/>
          <w:b/>
          <w:sz w:val="22"/>
          <w:szCs w:val="22"/>
        </w:rPr>
        <w:tab/>
        <w:t>Watch</w:t>
      </w:r>
      <w:r w:rsidR="003B0D50">
        <w:rPr>
          <w:rFonts w:ascii="Book Antiqua" w:hAnsi="Book Antiqua"/>
          <w:b/>
          <w:sz w:val="22"/>
          <w:szCs w:val="22"/>
        </w:rPr>
        <w:t xml:space="preserve"> </w:t>
      </w:r>
      <w:r w:rsidR="003B0D50" w:rsidRPr="003B0D50">
        <w:rPr>
          <w:rFonts w:ascii="Book Antiqua" w:hAnsi="Book Antiqua"/>
          <w:b/>
          <w:i/>
          <w:sz w:val="22"/>
          <w:szCs w:val="22"/>
        </w:rPr>
        <w:t>The Slanted Screen:  Asian Men in Film and Television</w:t>
      </w:r>
    </w:p>
    <w:p w:rsidR="00F0040C" w:rsidRDefault="003B0D50"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2" w:history="1">
        <w:r w:rsidR="00F0040C" w:rsidRPr="003E2BB1">
          <w:rPr>
            <w:rStyle w:val="Hyperlink"/>
            <w:rFonts w:ascii="Book Antiqua" w:hAnsi="Book Antiqua"/>
            <w:b/>
            <w:sz w:val="22"/>
            <w:szCs w:val="22"/>
          </w:rPr>
          <w:t>http://search.lib.unc.edu/search?R=UNCb6988992</w:t>
        </w:r>
      </w:hyperlink>
    </w:p>
    <w:p w:rsidR="0081077B" w:rsidRPr="003B0D50" w:rsidRDefault="0081077B" w:rsidP="00FB2386">
      <w:pPr>
        <w:rPr>
          <w:rFonts w:ascii="Book Antiqua" w:hAnsi="Book Antiqua"/>
          <w:b/>
          <w:sz w:val="22"/>
          <w:szCs w:val="22"/>
        </w:rPr>
      </w:pPr>
    </w:p>
    <w:p w:rsidR="003B0D50" w:rsidRDefault="00D134BB" w:rsidP="00FB2386">
      <w:pPr>
        <w:rPr>
          <w:rFonts w:ascii="Book Antiqua" w:hAnsi="Book Antiqua"/>
          <w:sz w:val="22"/>
          <w:szCs w:val="22"/>
        </w:rPr>
      </w:pPr>
      <w:r>
        <w:rPr>
          <w:rFonts w:ascii="Book Antiqua" w:hAnsi="Book Antiqua"/>
          <w:sz w:val="22"/>
          <w:szCs w:val="22"/>
        </w:rPr>
        <w:t>Wed 17</w:t>
      </w:r>
      <w:r w:rsidR="003B0D50">
        <w:rPr>
          <w:rFonts w:ascii="Book Antiqua" w:hAnsi="Book Antiqua"/>
          <w:sz w:val="22"/>
          <w:szCs w:val="22"/>
        </w:rPr>
        <w:tab/>
        <w:t>“Bamboozling” Stereotypes through the 20</w:t>
      </w:r>
      <w:r w:rsidR="003B0D50" w:rsidRPr="003B0D50">
        <w:rPr>
          <w:rFonts w:ascii="Book Antiqua" w:hAnsi="Book Antiqua"/>
          <w:sz w:val="22"/>
          <w:szCs w:val="22"/>
          <w:vertAlign w:val="superscript"/>
        </w:rPr>
        <w:t>th</w:t>
      </w:r>
      <w:r w:rsidR="003B0D50">
        <w:rPr>
          <w:rFonts w:ascii="Book Antiqua" w:hAnsi="Book Antiqua"/>
          <w:sz w:val="22"/>
          <w:szCs w:val="22"/>
        </w:rPr>
        <w:t xml:space="preserve"> Century (cont’d)</w:t>
      </w:r>
    </w:p>
    <w:p w:rsidR="003B0D50" w:rsidRDefault="003B0D50"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 xml:space="preserve">Watch </w:t>
      </w:r>
      <w:r>
        <w:rPr>
          <w:rFonts w:ascii="Book Antiqua" w:hAnsi="Book Antiqua"/>
          <w:b/>
          <w:i/>
          <w:sz w:val="22"/>
          <w:szCs w:val="22"/>
        </w:rPr>
        <w:t>Reel Bad Arabs:  How Hollywood Vilifies a People</w:t>
      </w:r>
    </w:p>
    <w:p w:rsidR="006E6470" w:rsidRDefault="003B0D50"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3" w:history="1">
        <w:r w:rsidR="006E6470" w:rsidRPr="004F7F1E">
          <w:rPr>
            <w:rStyle w:val="Hyperlink"/>
            <w:rFonts w:ascii="Book Antiqua" w:hAnsi="Book Antiqua"/>
            <w:b/>
            <w:sz w:val="22"/>
            <w:szCs w:val="22"/>
          </w:rPr>
          <w:t>http://search.lib.unc.edu/search?R=UNCb7391185</w:t>
        </w:r>
      </w:hyperlink>
    </w:p>
    <w:p w:rsidR="0081077B" w:rsidRPr="003B0D50" w:rsidRDefault="0081077B" w:rsidP="00FB2386">
      <w:pPr>
        <w:rPr>
          <w:rFonts w:ascii="Book Antiqua" w:hAnsi="Book Antiqua"/>
          <w:b/>
          <w:sz w:val="22"/>
          <w:szCs w:val="22"/>
        </w:rPr>
      </w:pPr>
    </w:p>
    <w:p w:rsidR="00EB3611" w:rsidRDefault="00D134BB" w:rsidP="00FB2386">
      <w:pPr>
        <w:rPr>
          <w:rFonts w:ascii="Book Antiqua" w:hAnsi="Book Antiqua"/>
          <w:sz w:val="22"/>
          <w:szCs w:val="22"/>
        </w:rPr>
      </w:pPr>
      <w:r>
        <w:rPr>
          <w:rFonts w:ascii="Book Antiqua" w:hAnsi="Book Antiqua"/>
          <w:sz w:val="22"/>
          <w:szCs w:val="22"/>
        </w:rPr>
        <w:t>Mon 22</w:t>
      </w:r>
      <w:r w:rsidR="003B0D50">
        <w:rPr>
          <w:rFonts w:ascii="Book Antiqua" w:hAnsi="Book Antiqua"/>
          <w:sz w:val="22"/>
          <w:szCs w:val="22"/>
        </w:rPr>
        <w:tab/>
        <w:t>Race,</w:t>
      </w:r>
      <w:r w:rsidR="00EB3611">
        <w:rPr>
          <w:rFonts w:ascii="Book Antiqua" w:hAnsi="Book Antiqua"/>
          <w:sz w:val="22"/>
          <w:szCs w:val="22"/>
        </w:rPr>
        <w:t xml:space="preserve"> Culture, and Gender in the New Media Age</w:t>
      </w:r>
    </w:p>
    <w:p w:rsidR="00F0040C" w:rsidRDefault="00EB361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5</w:t>
      </w:r>
    </w:p>
    <w:p w:rsidR="0081077B" w:rsidRPr="00EB3611"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Campbell, </w:t>
      </w:r>
      <w:proofErr w:type="spellStart"/>
      <w:r>
        <w:rPr>
          <w:rFonts w:ascii="Book Antiqua" w:hAnsi="Book Antiqua"/>
          <w:b/>
          <w:sz w:val="22"/>
          <w:szCs w:val="22"/>
        </w:rPr>
        <w:t>LeDuff</w:t>
      </w:r>
      <w:proofErr w:type="spellEnd"/>
      <w:r>
        <w:rPr>
          <w:rFonts w:ascii="Book Antiqua" w:hAnsi="Book Antiqua"/>
          <w:b/>
          <w:sz w:val="22"/>
          <w:szCs w:val="22"/>
        </w:rPr>
        <w:t xml:space="preserve">, Jenkins, and </w:t>
      </w:r>
      <w:proofErr w:type="gramStart"/>
      <w:r>
        <w:rPr>
          <w:rFonts w:ascii="Book Antiqua" w:hAnsi="Book Antiqua"/>
          <w:b/>
          <w:sz w:val="22"/>
          <w:szCs w:val="22"/>
        </w:rPr>
        <w:t>Brown ,</w:t>
      </w:r>
      <w:proofErr w:type="gramEnd"/>
      <w:r>
        <w:rPr>
          <w:rFonts w:ascii="Book Antiqua" w:hAnsi="Book Antiqua"/>
          <w:b/>
          <w:sz w:val="22"/>
          <w:szCs w:val="22"/>
        </w:rPr>
        <w:t xml:space="preserve"> Chapter 5</w:t>
      </w:r>
    </w:p>
    <w:p w:rsidR="0081077B" w:rsidRDefault="0081077B" w:rsidP="00FB2386">
      <w:pPr>
        <w:rPr>
          <w:rFonts w:ascii="Book Antiqua" w:hAnsi="Book Antiqua"/>
          <w:sz w:val="22"/>
          <w:szCs w:val="22"/>
        </w:rPr>
      </w:pPr>
    </w:p>
    <w:p w:rsidR="0081077B" w:rsidRDefault="00D134BB" w:rsidP="00FB2386">
      <w:pPr>
        <w:rPr>
          <w:rFonts w:ascii="Book Antiqua" w:hAnsi="Book Antiqua"/>
          <w:sz w:val="22"/>
          <w:szCs w:val="22"/>
        </w:rPr>
      </w:pPr>
      <w:r>
        <w:rPr>
          <w:rFonts w:ascii="Book Antiqua" w:hAnsi="Book Antiqua"/>
          <w:sz w:val="22"/>
          <w:szCs w:val="22"/>
        </w:rPr>
        <w:t>Wed 24</w:t>
      </w:r>
      <w:r w:rsidR="00F0040C">
        <w:rPr>
          <w:rFonts w:ascii="Book Antiqua" w:hAnsi="Book Antiqua"/>
          <w:sz w:val="22"/>
          <w:szCs w:val="22"/>
        </w:rPr>
        <w:tab/>
        <w:t>Guest Speaker</w:t>
      </w:r>
    </w:p>
    <w:p w:rsidR="0081077B" w:rsidRDefault="0081077B" w:rsidP="00FB2386">
      <w:pPr>
        <w:rPr>
          <w:rFonts w:ascii="Book Antiqua" w:hAnsi="Book Antiqua"/>
          <w:sz w:val="22"/>
          <w:szCs w:val="22"/>
        </w:rPr>
      </w:pPr>
    </w:p>
    <w:p w:rsidR="00F0040C" w:rsidRDefault="00D134BB" w:rsidP="00FB2386">
      <w:pPr>
        <w:rPr>
          <w:rFonts w:ascii="Book Antiqua" w:hAnsi="Book Antiqua"/>
          <w:sz w:val="22"/>
          <w:szCs w:val="22"/>
        </w:rPr>
      </w:pPr>
      <w:r>
        <w:rPr>
          <w:rFonts w:ascii="Book Antiqua" w:hAnsi="Book Antiqua"/>
          <w:sz w:val="22"/>
          <w:szCs w:val="22"/>
        </w:rPr>
        <w:t>Mon 29</w:t>
      </w:r>
      <w:r w:rsidR="00F0040C">
        <w:rPr>
          <w:rFonts w:ascii="Book Antiqua" w:hAnsi="Book Antiqua"/>
          <w:sz w:val="22"/>
          <w:szCs w:val="22"/>
        </w:rPr>
        <w:tab/>
        <w:t>Isms in the Press</w:t>
      </w:r>
    </w:p>
    <w:p w:rsidR="00F0040C" w:rsidRDefault="00F0040C"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6</w:t>
      </w:r>
    </w:p>
    <w:p w:rsidR="00F0040C"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Readings: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5</w:t>
      </w:r>
    </w:p>
    <w:p w:rsidR="0081077B" w:rsidRPr="00F0040C"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Campbell, </w:t>
      </w:r>
      <w:proofErr w:type="spellStart"/>
      <w:r>
        <w:rPr>
          <w:rFonts w:ascii="Book Antiqua" w:hAnsi="Book Antiqua"/>
          <w:b/>
          <w:sz w:val="22"/>
          <w:szCs w:val="22"/>
        </w:rPr>
        <w:t>LeDuff</w:t>
      </w:r>
      <w:proofErr w:type="spellEnd"/>
      <w:r>
        <w:rPr>
          <w:rFonts w:ascii="Book Antiqua" w:hAnsi="Book Antiqua"/>
          <w:b/>
          <w:sz w:val="22"/>
          <w:szCs w:val="22"/>
        </w:rPr>
        <w:t>, Jenkins, and Brown, Chapter 2</w:t>
      </w:r>
    </w:p>
    <w:p w:rsidR="0081077B" w:rsidRDefault="0081077B" w:rsidP="00FB2386">
      <w:pPr>
        <w:rPr>
          <w:rFonts w:ascii="Book Antiqua" w:hAnsi="Book Antiqua"/>
          <w:sz w:val="22"/>
          <w:szCs w:val="22"/>
        </w:rPr>
      </w:pPr>
    </w:p>
    <w:p w:rsidR="000F1DC1" w:rsidRDefault="0081077B" w:rsidP="00FB2386">
      <w:pPr>
        <w:rPr>
          <w:rFonts w:ascii="Book Antiqua" w:hAnsi="Book Antiqua"/>
          <w:b/>
          <w:sz w:val="22"/>
          <w:szCs w:val="22"/>
        </w:rPr>
      </w:pPr>
      <w:r>
        <w:rPr>
          <w:rFonts w:ascii="Book Antiqua" w:hAnsi="Book Antiqua"/>
          <w:b/>
          <w:sz w:val="22"/>
          <w:szCs w:val="22"/>
        </w:rPr>
        <w:t>October</w:t>
      </w:r>
    </w:p>
    <w:p w:rsidR="0074109E" w:rsidRDefault="00D134BB" w:rsidP="00FB2386">
      <w:pPr>
        <w:rPr>
          <w:rFonts w:ascii="Book Antiqua" w:hAnsi="Book Antiqua"/>
          <w:sz w:val="22"/>
          <w:szCs w:val="22"/>
        </w:rPr>
      </w:pPr>
      <w:r>
        <w:rPr>
          <w:rFonts w:ascii="Book Antiqua" w:hAnsi="Book Antiqua"/>
          <w:sz w:val="22"/>
          <w:szCs w:val="22"/>
        </w:rPr>
        <w:t xml:space="preserve">Wed 1  </w:t>
      </w:r>
      <w:r w:rsidR="000F1DC1">
        <w:rPr>
          <w:rFonts w:ascii="Book Antiqua" w:hAnsi="Book Antiqua"/>
          <w:sz w:val="22"/>
          <w:szCs w:val="22"/>
        </w:rPr>
        <w:tab/>
      </w:r>
      <w:r w:rsidR="0074109E">
        <w:rPr>
          <w:rFonts w:ascii="Book Antiqua" w:hAnsi="Book Antiqua"/>
          <w:sz w:val="22"/>
          <w:szCs w:val="22"/>
        </w:rPr>
        <w:t>Isms in the Press (cont’d)</w:t>
      </w:r>
    </w:p>
    <w:p w:rsidR="000F1DC1" w:rsidRDefault="000F1DC1" w:rsidP="0074109E">
      <w:pPr>
        <w:ind w:left="720" w:firstLine="720"/>
        <w:rPr>
          <w:rFonts w:ascii="Book Antiqua" w:hAnsi="Book Antiqua"/>
          <w:sz w:val="22"/>
          <w:szCs w:val="22"/>
        </w:rPr>
      </w:pPr>
      <w:r w:rsidRPr="006E6470">
        <w:rPr>
          <w:rFonts w:ascii="Book Antiqua" w:hAnsi="Book Antiqua"/>
          <w:b/>
          <w:sz w:val="22"/>
          <w:szCs w:val="22"/>
        </w:rPr>
        <w:t>Diversity Feature Story is due by 5:00 p.m</w:t>
      </w:r>
      <w:r>
        <w:rPr>
          <w:rFonts w:ascii="Book Antiqua" w:hAnsi="Book Antiqua"/>
          <w:sz w:val="22"/>
          <w:szCs w:val="22"/>
        </w:rPr>
        <w:t>.</w:t>
      </w:r>
    </w:p>
    <w:p w:rsidR="000F1DC1" w:rsidRDefault="000F1DC1" w:rsidP="00FB2386">
      <w:pPr>
        <w:rPr>
          <w:rFonts w:ascii="Book Antiqua" w:hAnsi="Book Antiqua"/>
          <w:sz w:val="22"/>
          <w:szCs w:val="22"/>
        </w:rPr>
      </w:pPr>
    </w:p>
    <w:p w:rsidR="0074109E" w:rsidRDefault="00D134BB" w:rsidP="00FB2386">
      <w:pPr>
        <w:rPr>
          <w:rFonts w:ascii="Book Antiqua" w:hAnsi="Book Antiqua"/>
          <w:sz w:val="22"/>
          <w:szCs w:val="22"/>
        </w:rPr>
      </w:pPr>
      <w:r>
        <w:rPr>
          <w:rFonts w:ascii="Book Antiqua" w:hAnsi="Book Antiqua"/>
          <w:sz w:val="22"/>
          <w:szCs w:val="22"/>
        </w:rPr>
        <w:t xml:space="preserve">Mon 6  </w:t>
      </w:r>
      <w:r w:rsidR="0074109E">
        <w:rPr>
          <w:rFonts w:ascii="Book Antiqua" w:hAnsi="Book Antiqua"/>
          <w:sz w:val="22"/>
          <w:szCs w:val="22"/>
        </w:rPr>
        <w:tab/>
        <w:t>Isms in the Press (cont’d)</w:t>
      </w:r>
    </w:p>
    <w:p w:rsidR="000F1DC1" w:rsidRDefault="0074109E"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Review for Midterm</w:t>
      </w:r>
    </w:p>
    <w:p w:rsidR="000F1DC1" w:rsidRDefault="000F1DC1"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 xml:space="preserve">Wed 8 </w:t>
      </w:r>
      <w:r>
        <w:rPr>
          <w:rFonts w:ascii="Book Antiqua" w:hAnsi="Book Antiqua"/>
          <w:sz w:val="22"/>
          <w:szCs w:val="22"/>
        </w:rPr>
        <w:tab/>
      </w:r>
      <w:r w:rsidR="0074109E">
        <w:rPr>
          <w:rFonts w:ascii="Book Antiqua" w:hAnsi="Book Antiqua"/>
          <w:sz w:val="22"/>
          <w:szCs w:val="22"/>
        </w:rPr>
        <w:tab/>
      </w:r>
      <w:r w:rsidR="0074109E" w:rsidRPr="0074109E">
        <w:rPr>
          <w:rFonts w:ascii="Book Antiqua" w:hAnsi="Book Antiqua"/>
          <w:b/>
          <w:sz w:val="22"/>
          <w:szCs w:val="22"/>
        </w:rPr>
        <w:t>Midterm Exam</w:t>
      </w:r>
    </w:p>
    <w:p w:rsidR="000F1DC1" w:rsidRDefault="000F1DC1" w:rsidP="00FB2386">
      <w:pPr>
        <w:rPr>
          <w:rFonts w:ascii="Book Antiqua" w:hAnsi="Book Antiqua"/>
          <w:sz w:val="22"/>
          <w:szCs w:val="22"/>
        </w:rPr>
      </w:pPr>
    </w:p>
    <w:p w:rsidR="0074109E" w:rsidRDefault="00D134BB" w:rsidP="00FB2386">
      <w:pPr>
        <w:rPr>
          <w:rFonts w:ascii="Book Antiqua" w:hAnsi="Book Antiqua"/>
          <w:sz w:val="22"/>
          <w:szCs w:val="22"/>
        </w:rPr>
      </w:pPr>
      <w:r>
        <w:rPr>
          <w:rFonts w:ascii="Book Antiqua" w:hAnsi="Book Antiqua"/>
          <w:sz w:val="22"/>
          <w:szCs w:val="22"/>
        </w:rPr>
        <w:t>Mon 13</w:t>
      </w:r>
      <w:r w:rsidR="0074109E">
        <w:rPr>
          <w:rFonts w:ascii="Book Antiqua" w:hAnsi="Book Antiqua"/>
          <w:sz w:val="22"/>
          <w:szCs w:val="22"/>
        </w:rPr>
        <w:tab/>
        <w:t>Marketing and Advertising</w:t>
      </w:r>
    </w:p>
    <w:p w:rsidR="0074109E" w:rsidRDefault="0074109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7</w:t>
      </w:r>
    </w:p>
    <w:p w:rsidR="000F1DC1" w:rsidRPr="0074109E" w:rsidRDefault="0074109E"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Chapters 7 and 9</w:t>
      </w:r>
    </w:p>
    <w:p w:rsidR="000F1DC1" w:rsidRDefault="000F1DC1" w:rsidP="00FB2386">
      <w:pPr>
        <w:rPr>
          <w:rFonts w:ascii="Book Antiqua" w:hAnsi="Book Antiqua"/>
          <w:sz w:val="22"/>
          <w:szCs w:val="22"/>
        </w:rPr>
      </w:pPr>
    </w:p>
    <w:p w:rsidR="0074109E" w:rsidRDefault="00D134BB" w:rsidP="00FB2386">
      <w:pPr>
        <w:rPr>
          <w:rFonts w:ascii="Book Antiqua" w:hAnsi="Book Antiqua"/>
          <w:sz w:val="22"/>
          <w:szCs w:val="22"/>
        </w:rPr>
      </w:pPr>
      <w:r>
        <w:rPr>
          <w:rFonts w:ascii="Book Antiqua" w:hAnsi="Book Antiqua"/>
          <w:sz w:val="22"/>
          <w:szCs w:val="22"/>
        </w:rPr>
        <w:t>Wed 15</w:t>
      </w:r>
      <w:r w:rsidR="000F1DC1">
        <w:rPr>
          <w:rFonts w:ascii="Book Antiqua" w:hAnsi="Book Antiqua"/>
          <w:sz w:val="22"/>
          <w:szCs w:val="22"/>
        </w:rPr>
        <w:tab/>
      </w:r>
      <w:r w:rsidR="0074109E">
        <w:rPr>
          <w:rFonts w:ascii="Book Antiqua" w:hAnsi="Book Antiqua"/>
          <w:sz w:val="22"/>
          <w:szCs w:val="22"/>
        </w:rPr>
        <w:t>Marketing and Advertising (cont’d)</w:t>
      </w:r>
    </w:p>
    <w:p w:rsidR="000F1DC1" w:rsidRPr="0074109E" w:rsidRDefault="000F1DC1" w:rsidP="0074109E">
      <w:pPr>
        <w:ind w:left="720" w:firstLine="720"/>
        <w:rPr>
          <w:rFonts w:ascii="Book Antiqua" w:hAnsi="Book Antiqua"/>
          <w:b/>
          <w:sz w:val="22"/>
          <w:szCs w:val="22"/>
        </w:rPr>
      </w:pPr>
      <w:r w:rsidRPr="0074109E">
        <w:rPr>
          <w:rFonts w:ascii="Book Antiqua" w:hAnsi="Book Antiqua"/>
          <w:b/>
          <w:sz w:val="22"/>
          <w:szCs w:val="22"/>
        </w:rPr>
        <w:t>Reflection Paper—Campus Cultural Center is due by 5:00 p.m.</w:t>
      </w:r>
    </w:p>
    <w:p w:rsidR="000F1DC1" w:rsidRPr="0074109E" w:rsidRDefault="000F1DC1" w:rsidP="00FB2386">
      <w:pPr>
        <w:rPr>
          <w:rFonts w:ascii="Book Antiqua" w:hAnsi="Book Antiqua"/>
          <w:b/>
          <w:sz w:val="22"/>
          <w:szCs w:val="22"/>
        </w:rPr>
      </w:pPr>
    </w:p>
    <w:p w:rsidR="00242F8E" w:rsidRDefault="00D134BB" w:rsidP="00242F8E">
      <w:pPr>
        <w:rPr>
          <w:rFonts w:ascii="Book Antiqua" w:hAnsi="Book Antiqua"/>
          <w:sz w:val="22"/>
          <w:szCs w:val="22"/>
        </w:rPr>
      </w:pPr>
      <w:r>
        <w:rPr>
          <w:rFonts w:ascii="Book Antiqua" w:hAnsi="Book Antiqua"/>
          <w:sz w:val="22"/>
          <w:szCs w:val="22"/>
        </w:rPr>
        <w:t>Mon 20</w:t>
      </w:r>
      <w:r w:rsidR="0074109E">
        <w:rPr>
          <w:rFonts w:ascii="Book Antiqua" w:hAnsi="Book Antiqua"/>
          <w:sz w:val="22"/>
          <w:szCs w:val="22"/>
        </w:rPr>
        <w:tab/>
      </w:r>
      <w:r w:rsidR="00242F8E">
        <w:rPr>
          <w:rFonts w:ascii="Book Antiqua" w:hAnsi="Book Antiqua"/>
          <w:sz w:val="22"/>
          <w:szCs w:val="22"/>
        </w:rPr>
        <w:t>Group Meeting</w:t>
      </w:r>
    </w:p>
    <w:p w:rsidR="000F1DC1" w:rsidRDefault="000F1DC1" w:rsidP="00242F8E">
      <w:pPr>
        <w:rPr>
          <w:rFonts w:ascii="Book Antiqua" w:hAnsi="Book Antiqua"/>
          <w:sz w:val="22"/>
          <w:szCs w:val="22"/>
        </w:rPr>
      </w:pPr>
    </w:p>
    <w:p w:rsidR="00242F8E" w:rsidRDefault="00D134BB" w:rsidP="00242F8E">
      <w:pPr>
        <w:rPr>
          <w:rFonts w:ascii="Book Antiqua" w:hAnsi="Book Antiqua"/>
          <w:sz w:val="22"/>
          <w:szCs w:val="22"/>
        </w:rPr>
      </w:pPr>
      <w:r>
        <w:rPr>
          <w:rFonts w:ascii="Book Antiqua" w:hAnsi="Book Antiqua"/>
          <w:sz w:val="22"/>
          <w:szCs w:val="22"/>
        </w:rPr>
        <w:t>Wed 22</w:t>
      </w:r>
      <w:r w:rsidR="00914BE4">
        <w:rPr>
          <w:rFonts w:ascii="Book Antiqua" w:hAnsi="Book Antiqua"/>
          <w:sz w:val="22"/>
          <w:szCs w:val="22"/>
        </w:rPr>
        <w:tab/>
      </w:r>
      <w:r w:rsidR="00242F8E">
        <w:rPr>
          <w:rFonts w:ascii="Book Antiqua" w:hAnsi="Book Antiqua"/>
          <w:sz w:val="22"/>
          <w:szCs w:val="22"/>
        </w:rPr>
        <w:t>Public Relations</w:t>
      </w:r>
    </w:p>
    <w:p w:rsidR="00242F8E" w:rsidRPr="0074109E" w:rsidRDefault="00242F8E" w:rsidP="00242F8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8</w:t>
      </w:r>
    </w:p>
    <w:p w:rsidR="000F1DC1" w:rsidRDefault="000F1DC1" w:rsidP="00FB2386">
      <w:pPr>
        <w:rPr>
          <w:rFonts w:ascii="Book Antiqua" w:hAnsi="Book Antiqua"/>
          <w:sz w:val="22"/>
          <w:szCs w:val="22"/>
        </w:rPr>
      </w:pPr>
    </w:p>
    <w:p w:rsidR="000F1DC1" w:rsidRDefault="000F1DC1" w:rsidP="00FB2386">
      <w:pPr>
        <w:rPr>
          <w:rFonts w:ascii="Book Antiqua" w:hAnsi="Book Antiqua"/>
          <w:sz w:val="22"/>
          <w:szCs w:val="22"/>
        </w:rPr>
      </w:pPr>
    </w:p>
    <w:p w:rsidR="00914BE4" w:rsidRDefault="00D134BB" w:rsidP="00FB2386">
      <w:pPr>
        <w:rPr>
          <w:rFonts w:ascii="Book Antiqua" w:hAnsi="Book Antiqua"/>
          <w:sz w:val="22"/>
          <w:szCs w:val="22"/>
        </w:rPr>
      </w:pPr>
      <w:r>
        <w:rPr>
          <w:rFonts w:ascii="Book Antiqua" w:hAnsi="Book Antiqua"/>
          <w:sz w:val="22"/>
          <w:szCs w:val="22"/>
        </w:rPr>
        <w:t>Mon 27</w:t>
      </w:r>
      <w:r w:rsidR="00914BE4">
        <w:rPr>
          <w:rFonts w:ascii="Book Antiqua" w:hAnsi="Book Antiqua"/>
          <w:sz w:val="22"/>
          <w:szCs w:val="22"/>
        </w:rPr>
        <w:tab/>
        <w:t>Advocacy</w:t>
      </w:r>
    </w:p>
    <w:p w:rsid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9</w:t>
      </w:r>
    </w:p>
    <w:p w:rsidR="000F1DC1" w:rsidRPr="00914BE4"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12</w:t>
      </w:r>
    </w:p>
    <w:p w:rsidR="000F1DC1" w:rsidRDefault="000F1DC1" w:rsidP="00FB2386">
      <w:pPr>
        <w:rPr>
          <w:rFonts w:ascii="Book Antiqua" w:hAnsi="Book Antiqua"/>
          <w:sz w:val="22"/>
          <w:szCs w:val="22"/>
        </w:rPr>
      </w:pPr>
    </w:p>
    <w:p w:rsidR="00914BE4" w:rsidRDefault="00D134BB" w:rsidP="00FB2386">
      <w:pPr>
        <w:rPr>
          <w:rFonts w:ascii="Book Antiqua" w:hAnsi="Book Antiqua"/>
          <w:sz w:val="22"/>
          <w:szCs w:val="22"/>
        </w:rPr>
      </w:pPr>
      <w:r>
        <w:rPr>
          <w:rFonts w:ascii="Book Antiqua" w:hAnsi="Book Antiqua"/>
          <w:sz w:val="22"/>
          <w:szCs w:val="22"/>
        </w:rPr>
        <w:t>Wed 39</w:t>
      </w:r>
      <w:r w:rsidR="000F1DC1">
        <w:rPr>
          <w:rFonts w:ascii="Book Antiqua" w:hAnsi="Book Antiqua"/>
          <w:sz w:val="22"/>
          <w:szCs w:val="22"/>
        </w:rPr>
        <w:tab/>
      </w:r>
      <w:r w:rsidR="00914BE4">
        <w:rPr>
          <w:rFonts w:ascii="Book Antiqua" w:hAnsi="Book Antiqua"/>
          <w:sz w:val="22"/>
          <w:szCs w:val="22"/>
        </w:rPr>
        <w:t>Access</w:t>
      </w:r>
    </w:p>
    <w:p w:rsidR="00914BE4" w:rsidRP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10</w:t>
      </w:r>
    </w:p>
    <w:p w:rsidR="00914BE4" w:rsidRPr="00914BE4" w:rsidRDefault="000F1DC1" w:rsidP="00914BE4">
      <w:pPr>
        <w:ind w:left="720" w:firstLine="720"/>
        <w:rPr>
          <w:rFonts w:ascii="Book Antiqua" w:hAnsi="Book Antiqua"/>
          <w:b/>
          <w:sz w:val="22"/>
          <w:szCs w:val="22"/>
        </w:rPr>
      </w:pPr>
      <w:r w:rsidRPr="00914BE4">
        <w:rPr>
          <w:rFonts w:ascii="Book Antiqua" w:hAnsi="Book Antiqua"/>
          <w:b/>
          <w:sz w:val="22"/>
          <w:szCs w:val="22"/>
        </w:rPr>
        <w:t>Textual Analysis is Due by 5:00 pm.</w:t>
      </w:r>
    </w:p>
    <w:p w:rsidR="000F1DC1" w:rsidRDefault="000F1DC1" w:rsidP="00FB2386">
      <w:pPr>
        <w:rPr>
          <w:rFonts w:ascii="Book Antiqua" w:hAnsi="Book Antiqua"/>
          <w:sz w:val="22"/>
          <w:szCs w:val="22"/>
        </w:rPr>
      </w:pPr>
    </w:p>
    <w:p w:rsidR="000F1DC1" w:rsidRDefault="000F1DC1" w:rsidP="00FB2386">
      <w:pPr>
        <w:rPr>
          <w:rFonts w:ascii="Book Antiqua" w:hAnsi="Book Antiqua"/>
          <w:b/>
          <w:sz w:val="22"/>
          <w:szCs w:val="22"/>
        </w:rPr>
      </w:pPr>
      <w:r>
        <w:rPr>
          <w:rFonts w:ascii="Book Antiqua" w:hAnsi="Book Antiqua"/>
          <w:b/>
          <w:sz w:val="22"/>
          <w:szCs w:val="22"/>
        </w:rPr>
        <w:t>November</w:t>
      </w:r>
    </w:p>
    <w:p w:rsidR="00914BE4" w:rsidRDefault="00D134BB" w:rsidP="00FB2386">
      <w:pPr>
        <w:rPr>
          <w:rFonts w:ascii="Book Antiqua" w:hAnsi="Book Antiqua"/>
          <w:sz w:val="22"/>
          <w:szCs w:val="22"/>
        </w:rPr>
      </w:pPr>
      <w:r>
        <w:rPr>
          <w:rFonts w:ascii="Book Antiqua" w:hAnsi="Book Antiqua"/>
          <w:sz w:val="22"/>
          <w:szCs w:val="22"/>
        </w:rPr>
        <w:t>Mon 3</w:t>
      </w:r>
      <w:r>
        <w:rPr>
          <w:rFonts w:ascii="Book Antiqua" w:hAnsi="Book Antiqua"/>
          <w:sz w:val="22"/>
          <w:szCs w:val="22"/>
        </w:rPr>
        <w:tab/>
      </w:r>
      <w:r w:rsidR="000F1DC1">
        <w:rPr>
          <w:rFonts w:ascii="Book Antiqua" w:hAnsi="Book Antiqua"/>
          <w:sz w:val="22"/>
          <w:szCs w:val="22"/>
        </w:rPr>
        <w:tab/>
      </w:r>
      <w:r w:rsidR="00914BE4">
        <w:rPr>
          <w:rFonts w:ascii="Book Antiqua" w:hAnsi="Book Antiqua"/>
          <w:sz w:val="22"/>
          <w:szCs w:val="22"/>
        </w:rPr>
        <w:t>Alternative Media</w:t>
      </w:r>
    </w:p>
    <w:p w:rsid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11</w:t>
      </w:r>
    </w:p>
    <w:p w:rsidR="00914BE4" w:rsidRPr="00914BE4"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6</w:t>
      </w:r>
    </w:p>
    <w:p w:rsidR="000F1DC1" w:rsidRPr="00914BE4" w:rsidRDefault="000F1DC1" w:rsidP="00914BE4">
      <w:pPr>
        <w:ind w:left="720" w:firstLine="720"/>
        <w:rPr>
          <w:rFonts w:ascii="Book Antiqua" w:hAnsi="Book Antiqua"/>
          <w:b/>
          <w:sz w:val="22"/>
          <w:szCs w:val="22"/>
        </w:rPr>
      </w:pPr>
      <w:r w:rsidRPr="00914BE4">
        <w:rPr>
          <w:rFonts w:ascii="Book Antiqua" w:hAnsi="Book Antiqua"/>
          <w:b/>
          <w:sz w:val="22"/>
          <w:szCs w:val="22"/>
        </w:rPr>
        <w:t>Final Project Idea is due via e-mail</w:t>
      </w:r>
    </w:p>
    <w:p w:rsidR="000F1DC1" w:rsidRPr="00914BE4" w:rsidRDefault="000F1DC1" w:rsidP="00FB2386">
      <w:pPr>
        <w:rPr>
          <w:rFonts w:ascii="Book Antiqua" w:hAnsi="Book Antiqua"/>
          <w:b/>
          <w:sz w:val="22"/>
          <w:szCs w:val="22"/>
        </w:rPr>
      </w:pPr>
    </w:p>
    <w:p w:rsidR="000F1DC1" w:rsidRDefault="00D134BB" w:rsidP="00FB2386">
      <w:pPr>
        <w:rPr>
          <w:rFonts w:ascii="Book Antiqua" w:hAnsi="Book Antiqua"/>
          <w:sz w:val="22"/>
          <w:szCs w:val="22"/>
        </w:rPr>
      </w:pPr>
      <w:r>
        <w:rPr>
          <w:rFonts w:ascii="Book Antiqua" w:hAnsi="Book Antiqua"/>
          <w:sz w:val="22"/>
          <w:szCs w:val="22"/>
        </w:rPr>
        <w:t xml:space="preserve">Wed </w:t>
      </w:r>
      <w:proofErr w:type="gramStart"/>
      <w:r>
        <w:rPr>
          <w:rFonts w:ascii="Book Antiqua" w:hAnsi="Book Antiqua"/>
          <w:sz w:val="22"/>
          <w:szCs w:val="22"/>
        </w:rPr>
        <w:t>5</w:t>
      </w:r>
      <w:r w:rsidR="00914BE4">
        <w:rPr>
          <w:rFonts w:ascii="Book Antiqua" w:hAnsi="Book Antiqua"/>
          <w:sz w:val="22"/>
          <w:szCs w:val="22"/>
        </w:rPr>
        <w:tab/>
      </w:r>
      <w:r w:rsidR="00914BE4">
        <w:rPr>
          <w:rFonts w:ascii="Book Antiqua" w:hAnsi="Book Antiqua"/>
          <w:sz w:val="22"/>
          <w:szCs w:val="22"/>
        </w:rPr>
        <w:tab/>
        <w:t>Film</w:t>
      </w:r>
      <w:proofErr w:type="gramEnd"/>
      <w:r w:rsidR="00914BE4">
        <w:rPr>
          <w:rFonts w:ascii="Book Antiqua" w:hAnsi="Book Antiqua"/>
          <w:sz w:val="22"/>
          <w:szCs w:val="22"/>
        </w:rPr>
        <w:t xml:space="preserve">:  </w:t>
      </w:r>
      <w:r w:rsidR="00914BE4" w:rsidRPr="00914BE4">
        <w:rPr>
          <w:rFonts w:ascii="Book Antiqua" w:hAnsi="Book Antiqua"/>
          <w:i/>
          <w:sz w:val="22"/>
          <w:szCs w:val="22"/>
        </w:rPr>
        <w:t>Smoke Signals</w:t>
      </w:r>
    </w:p>
    <w:p w:rsidR="000F1DC1" w:rsidRDefault="000F1DC1" w:rsidP="00FB2386">
      <w:pPr>
        <w:rPr>
          <w:rFonts w:ascii="Book Antiqua" w:hAnsi="Book Antiqua"/>
          <w:sz w:val="22"/>
          <w:szCs w:val="22"/>
        </w:rPr>
      </w:pPr>
    </w:p>
    <w:p w:rsidR="000F1DC1" w:rsidRPr="00914BE4" w:rsidRDefault="00D134BB" w:rsidP="00FB2386">
      <w:pPr>
        <w:rPr>
          <w:rFonts w:ascii="Book Antiqua" w:hAnsi="Book Antiqua"/>
          <w:i/>
          <w:sz w:val="22"/>
          <w:szCs w:val="22"/>
        </w:rPr>
      </w:pPr>
      <w:r>
        <w:rPr>
          <w:rFonts w:ascii="Book Antiqua" w:hAnsi="Book Antiqua"/>
          <w:sz w:val="22"/>
          <w:szCs w:val="22"/>
        </w:rPr>
        <w:t>Mon 10</w:t>
      </w:r>
      <w:r w:rsidR="00914BE4">
        <w:rPr>
          <w:rFonts w:ascii="Book Antiqua" w:hAnsi="Book Antiqua"/>
          <w:sz w:val="22"/>
          <w:szCs w:val="22"/>
        </w:rPr>
        <w:tab/>
        <w:t xml:space="preserve">Film:  </w:t>
      </w:r>
      <w:r w:rsidR="00914BE4">
        <w:rPr>
          <w:rFonts w:ascii="Book Antiqua" w:hAnsi="Book Antiqua"/>
          <w:i/>
          <w:sz w:val="22"/>
          <w:szCs w:val="22"/>
        </w:rPr>
        <w:t>Smoke Signals (cont’d)</w:t>
      </w:r>
    </w:p>
    <w:p w:rsidR="000F1DC1" w:rsidRDefault="000F1DC1"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Wed 12</w:t>
      </w:r>
      <w:r w:rsidR="00914BE4">
        <w:rPr>
          <w:rFonts w:ascii="Book Antiqua" w:hAnsi="Book Antiqua"/>
          <w:sz w:val="22"/>
          <w:szCs w:val="22"/>
        </w:rPr>
        <w:tab/>
        <w:t>Review for Exam, Distribute Peer Evaluations, Assign Group Presentations</w:t>
      </w:r>
    </w:p>
    <w:p w:rsidR="000F1DC1" w:rsidRDefault="000F1DC1"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Mon 17</w:t>
      </w:r>
      <w:r w:rsidR="000F1DC1">
        <w:rPr>
          <w:rFonts w:ascii="Book Antiqua" w:hAnsi="Book Antiqua"/>
          <w:sz w:val="22"/>
          <w:szCs w:val="22"/>
        </w:rPr>
        <w:tab/>
      </w:r>
      <w:r w:rsidR="000F1DC1" w:rsidRPr="007D1AA4">
        <w:rPr>
          <w:rFonts w:ascii="Book Antiqua" w:hAnsi="Book Antiqua"/>
          <w:b/>
          <w:sz w:val="22"/>
          <w:szCs w:val="22"/>
        </w:rPr>
        <w:t>Exam</w:t>
      </w:r>
    </w:p>
    <w:p w:rsidR="000F1DC1" w:rsidRDefault="000F1DC1"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Wed 19</w:t>
      </w:r>
      <w:r w:rsidR="000F1DC1">
        <w:rPr>
          <w:rFonts w:ascii="Book Antiqua" w:hAnsi="Book Antiqua"/>
          <w:sz w:val="22"/>
          <w:szCs w:val="22"/>
        </w:rPr>
        <w:tab/>
        <w:t>Group Meetings</w:t>
      </w:r>
    </w:p>
    <w:p w:rsidR="000F1DC1" w:rsidRDefault="000F1DC1" w:rsidP="00FB2386">
      <w:pPr>
        <w:rPr>
          <w:rFonts w:ascii="Book Antiqua" w:hAnsi="Book Antiqua"/>
          <w:sz w:val="22"/>
          <w:szCs w:val="22"/>
        </w:rPr>
      </w:pPr>
    </w:p>
    <w:p w:rsidR="000F1DC1" w:rsidRDefault="00D134BB" w:rsidP="00FB2386">
      <w:pPr>
        <w:rPr>
          <w:rFonts w:ascii="Book Antiqua" w:hAnsi="Book Antiqua"/>
          <w:sz w:val="22"/>
          <w:szCs w:val="22"/>
        </w:rPr>
      </w:pPr>
      <w:r>
        <w:rPr>
          <w:rFonts w:ascii="Book Antiqua" w:hAnsi="Book Antiqua"/>
          <w:sz w:val="22"/>
          <w:szCs w:val="22"/>
        </w:rPr>
        <w:t>Mon 24</w:t>
      </w:r>
      <w:r w:rsidR="000F1DC1">
        <w:rPr>
          <w:rFonts w:ascii="Book Antiqua" w:hAnsi="Book Antiqua"/>
          <w:sz w:val="22"/>
          <w:szCs w:val="22"/>
        </w:rPr>
        <w:tab/>
        <w:t>Group Meetings</w:t>
      </w:r>
    </w:p>
    <w:p w:rsidR="000F1DC1" w:rsidRPr="00914BE4"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sidRPr="00914BE4">
        <w:rPr>
          <w:rFonts w:ascii="Book Antiqua" w:hAnsi="Book Antiqua"/>
          <w:b/>
          <w:sz w:val="22"/>
          <w:szCs w:val="22"/>
        </w:rPr>
        <w:t>Reflection Paper—Campus Diversity Event—due by 5:00 p.m.</w:t>
      </w:r>
    </w:p>
    <w:p w:rsidR="000F1DC1" w:rsidRDefault="000F1DC1" w:rsidP="00FB2386">
      <w:pPr>
        <w:rPr>
          <w:rFonts w:ascii="Book Antiqua" w:hAnsi="Book Antiqua"/>
          <w:sz w:val="22"/>
          <w:szCs w:val="22"/>
        </w:rPr>
      </w:pPr>
    </w:p>
    <w:p w:rsidR="000F1DC1" w:rsidRPr="00914BE4" w:rsidRDefault="00D134BB" w:rsidP="00FB2386">
      <w:pPr>
        <w:rPr>
          <w:rFonts w:ascii="Book Antiqua" w:hAnsi="Book Antiqua"/>
          <w:b/>
          <w:sz w:val="22"/>
          <w:szCs w:val="22"/>
        </w:rPr>
      </w:pPr>
      <w:r>
        <w:rPr>
          <w:rFonts w:ascii="Book Antiqua" w:hAnsi="Book Antiqua"/>
          <w:sz w:val="22"/>
          <w:szCs w:val="22"/>
        </w:rPr>
        <w:t>Wed 26</w:t>
      </w:r>
      <w:r w:rsidR="000F1DC1">
        <w:rPr>
          <w:rFonts w:ascii="Book Antiqua" w:hAnsi="Book Antiqua"/>
          <w:sz w:val="22"/>
          <w:szCs w:val="22"/>
        </w:rPr>
        <w:tab/>
      </w:r>
      <w:r w:rsidR="000F1DC1" w:rsidRPr="00914BE4">
        <w:rPr>
          <w:rFonts w:ascii="Book Antiqua" w:hAnsi="Book Antiqua"/>
          <w:b/>
          <w:sz w:val="22"/>
          <w:szCs w:val="22"/>
        </w:rPr>
        <w:t>Thanksgiving Holiday—No Class</w:t>
      </w:r>
    </w:p>
    <w:p w:rsidR="000F1DC1" w:rsidRDefault="000F1DC1" w:rsidP="00FB2386">
      <w:pPr>
        <w:rPr>
          <w:rFonts w:ascii="Book Antiqua" w:hAnsi="Book Antiqua"/>
          <w:sz w:val="22"/>
          <w:szCs w:val="22"/>
        </w:rPr>
      </w:pPr>
    </w:p>
    <w:p w:rsidR="000F1DC1" w:rsidRDefault="000F1DC1" w:rsidP="00FB2386">
      <w:pPr>
        <w:rPr>
          <w:rFonts w:ascii="Book Antiqua" w:hAnsi="Book Antiqua"/>
          <w:b/>
          <w:sz w:val="22"/>
          <w:szCs w:val="22"/>
        </w:rPr>
      </w:pPr>
      <w:r>
        <w:rPr>
          <w:rFonts w:ascii="Book Antiqua" w:hAnsi="Book Antiqua"/>
          <w:b/>
          <w:sz w:val="22"/>
          <w:szCs w:val="22"/>
        </w:rPr>
        <w:t>December</w:t>
      </w:r>
    </w:p>
    <w:p w:rsidR="000F1DC1" w:rsidRDefault="000F1DC1" w:rsidP="00FB2386">
      <w:pPr>
        <w:rPr>
          <w:rFonts w:ascii="Book Antiqua" w:hAnsi="Book Antiqua"/>
          <w:sz w:val="22"/>
          <w:szCs w:val="22"/>
        </w:rPr>
      </w:pPr>
      <w:r>
        <w:rPr>
          <w:rFonts w:ascii="Book Antiqua" w:hAnsi="Book Antiqua"/>
          <w:sz w:val="22"/>
          <w:szCs w:val="22"/>
        </w:rPr>
        <w:t>M</w:t>
      </w:r>
      <w:r w:rsidR="00D134BB">
        <w:rPr>
          <w:rFonts w:ascii="Book Antiqua" w:hAnsi="Book Antiqua"/>
          <w:sz w:val="22"/>
          <w:szCs w:val="22"/>
        </w:rPr>
        <w:t>on 1</w:t>
      </w:r>
      <w:r>
        <w:rPr>
          <w:rFonts w:ascii="Book Antiqua" w:hAnsi="Book Antiqua"/>
          <w:sz w:val="22"/>
          <w:szCs w:val="22"/>
        </w:rPr>
        <w:tab/>
      </w:r>
      <w:r>
        <w:rPr>
          <w:rFonts w:ascii="Book Antiqua" w:hAnsi="Book Antiqua"/>
          <w:sz w:val="22"/>
          <w:szCs w:val="22"/>
        </w:rPr>
        <w:tab/>
        <w:t>Final Presentations</w:t>
      </w:r>
    </w:p>
    <w:p w:rsidR="000F1DC1" w:rsidRDefault="000F1DC1" w:rsidP="00FB2386">
      <w:pPr>
        <w:rPr>
          <w:rFonts w:ascii="Book Antiqua" w:hAnsi="Book Antiqua"/>
          <w:sz w:val="22"/>
          <w:szCs w:val="22"/>
        </w:rPr>
      </w:pPr>
    </w:p>
    <w:p w:rsidR="000F1DC1" w:rsidRPr="000F1DC1" w:rsidRDefault="00D134BB" w:rsidP="00FB2386">
      <w:pPr>
        <w:rPr>
          <w:rFonts w:ascii="Book Antiqua" w:hAnsi="Book Antiqua"/>
          <w:sz w:val="22"/>
          <w:szCs w:val="22"/>
        </w:rPr>
      </w:pPr>
      <w:r>
        <w:rPr>
          <w:rFonts w:ascii="Book Antiqua" w:hAnsi="Book Antiqua"/>
          <w:sz w:val="22"/>
          <w:szCs w:val="22"/>
        </w:rPr>
        <w:t>Wed 3</w:t>
      </w:r>
      <w:r w:rsidR="000F1DC1">
        <w:rPr>
          <w:rFonts w:ascii="Book Antiqua" w:hAnsi="Book Antiqua"/>
          <w:sz w:val="22"/>
          <w:szCs w:val="22"/>
        </w:rPr>
        <w:tab/>
      </w:r>
      <w:r w:rsidR="000F1DC1">
        <w:rPr>
          <w:rFonts w:ascii="Book Antiqua" w:hAnsi="Book Antiqua"/>
          <w:sz w:val="22"/>
          <w:szCs w:val="22"/>
        </w:rPr>
        <w:tab/>
        <w:t>Final Presentations</w:t>
      </w:r>
    </w:p>
    <w:p w:rsidR="0081077B" w:rsidRPr="000F1DC1" w:rsidRDefault="0081077B" w:rsidP="00FB2386">
      <w:pPr>
        <w:rPr>
          <w:rFonts w:ascii="Book Antiqua" w:hAnsi="Book Antiqua"/>
          <w:sz w:val="22"/>
          <w:szCs w:val="22"/>
        </w:rPr>
      </w:pPr>
    </w:p>
    <w:p w:rsidR="0081077B" w:rsidRPr="0081077B" w:rsidRDefault="0081077B" w:rsidP="00FB2386">
      <w:pPr>
        <w:rPr>
          <w:rFonts w:ascii="Book Antiqua" w:hAnsi="Book Antiqua"/>
          <w:sz w:val="22"/>
          <w:szCs w:val="22"/>
        </w:rPr>
      </w:pPr>
    </w:p>
    <w:p w:rsidR="00D878E6" w:rsidRPr="0081077B" w:rsidRDefault="00D878E6" w:rsidP="00FB2386">
      <w:pPr>
        <w:rPr>
          <w:rFonts w:ascii="Book Antiqua" w:hAnsi="Book Antiqua"/>
          <w:sz w:val="22"/>
          <w:szCs w:val="22"/>
        </w:rPr>
      </w:pPr>
    </w:p>
    <w:p w:rsidR="004127E1" w:rsidRPr="00D878E6" w:rsidRDefault="004127E1" w:rsidP="00FB2386">
      <w:pPr>
        <w:rPr>
          <w:rFonts w:ascii="Book Antiqua" w:hAnsi="Book Antiqua"/>
          <w:b/>
          <w:sz w:val="22"/>
          <w:szCs w:val="22"/>
        </w:rPr>
      </w:pPr>
    </w:p>
    <w:sectPr w:rsidR="004127E1" w:rsidRPr="00D878E6" w:rsidSect="004127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014"/>
    <w:multiLevelType w:val="hybridMultilevel"/>
    <w:tmpl w:val="187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3C4"/>
    <w:multiLevelType w:val="hybridMultilevel"/>
    <w:tmpl w:val="4F44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276AD"/>
    <w:multiLevelType w:val="hybridMultilevel"/>
    <w:tmpl w:val="399C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14E15"/>
    <w:multiLevelType w:val="hybridMultilevel"/>
    <w:tmpl w:val="DE4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A28CC"/>
    <w:multiLevelType w:val="hybridMultilevel"/>
    <w:tmpl w:val="904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1538F9"/>
    <w:multiLevelType w:val="hybridMultilevel"/>
    <w:tmpl w:val="E9B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AC6986"/>
    <w:multiLevelType w:val="hybridMultilevel"/>
    <w:tmpl w:val="F13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7E1"/>
    <w:rsid w:val="00012C2F"/>
    <w:rsid w:val="00045E1A"/>
    <w:rsid w:val="000F1DC1"/>
    <w:rsid w:val="001A7742"/>
    <w:rsid w:val="001F476D"/>
    <w:rsid w:val="00242F8E"/>
    <w:rsid w:val="00336729"/>
    <w:rsid w:val="003B0D50"/>
    <w:rsid w:val="004127E1"/>
    <w:rsid w:val="005029A5"/>
    <w:rsid w:val="005277F4"/>
    <w:rsid w:val="00605F18"/>
    <w:rsid w:val="00682E5D"/>
    <w:rsid w:val="006E6470"/>
    <w:rsid w:val="0074109E"/>
    <w:rsid w:val="007D1AA4"/>
    <w:rsid w:val="0081077B"/>
    <w:rsid w:val="00842141"/>
    <w:rsid w:val="0085732B"/>
    <w:rsid w:val="00914BE4"/>
    <w:rsid w:val="00B528CC"/>
    <w:rsid w:val="00B71797"/>
    <w:rsid w:val="00B82FCD"/>
    <w:rsid w:val="00CC21BD"/>
    <w:rsid w:val="00D134BB"/>
    <w:rsid w:val="00D878E6"/>
    <w:rsid w:val="00E108DF"/>
    <w:rsid w:val="00EB3611"/>
    <w:rsid w:val="00F0040C"/>
    <w:rsid w:val="00F7309F"/>
    <w:rsid w:val="00FB2386"/>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E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127E1"/>
    <w:rPr>
      <w:color w:val="0000FF"/>
      <w:u w:val="single"/>
    </w:rPr>
  </w:style>
  <w:style w:type="paragraph" w:styleId="ListParagraph">
    <w:name w:val="List Paragraph"/>
    <w:basedOn w:val="Normal"/>
    <w:uiPriority w:val="34"/>
    <w:qFormat/>
    <w:rsid w:val="001A7742"/>
    <w:pPr>
      <w:ind w:left="720"/>
      <w:contextualSpacing/>
    </w:pPr>
  </w:style>
  <w:style w:type="character" w:styleId="FollowedHyperlink">
    <w:name w:val="FollowedHyperlink"/>
    <w:basedOn w:val="DefaultParagraphFont"/>
    <w:uiPriority w:val="99"/>
    <w:semiHidden/>
    <w:unhideWhenUsed/>
    <w:rsid w:val="00FB23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lib.unc.edu/search?R=UNCb7391190" TargetMode="External"/><Relationship Id="rId12" Type="http://schemas.openxmlformats.org/officeDocument/2006/relationships/hyperlink" Target="http://search.lib.unc.edu/search?R=UNCb6988992" TargetMode="External"/><Relationship Id="rId13" Type="http://schemas.openxmlformats.org/officeDocument/2006/relationships/hyperlink" Target="http://search.lib.unc.edu/search?R=UNCb739118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evy@email.unc.edu" TargetMode="External"/><Relationship Id="rId6" Type="http://schemas.openxmlformats.org/officeDocument/2006/relationships/hyperlink" Target="http://americanindiancenter.unc.edu/" TargetMode="External"/><Relationship Id="rId7" Type="http://schemas.openxmlformats.org/officeDocument/2006/relationships/hyperlink" Target="http://clc.unc.edu/" TargetMode="External"/><Relationship Id="rId8" Type="http://schemas.openxmlformats.org/officeDocument/2006/relationships/hyperlink" Target="http://womenscenter.unc.edu/" TargetMode="External"/><Relationship Id="rId9" Type="http://schemas.openxmlformats.org/officeDocument/2006/relationships/hyperlink" Target="http://ibiblio.org/shscbch/" TargetMode="External"/><Relationship Id="rId10" Type="http://schemas.openxmlformats.org/officeDocument/2006/relationships/hyperlink" Target="http://lgbtq.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3119</Words>
  <Characters>17781</Characters>
  <Application>Microsoft Macintosh Word</Application>
  <DocSecurity>0</DocSecurity>
  <Lines>148</Lines>
  <Paragraphs>35</Paragraphs>
  <ScaleCrop>false</ScaleCrop>
  <Company>UNC Chapel Hill</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Trevy McDonald</dc:creator>
  <cp:keywords/>
  <cp:lastModifiedBy>Trevy McDonald</cp:lastModifiedBy>
  <cp:revision>3</cp:revision>
  <dcterms:created xsi:type="dcterms:W3CDTF">2014-07-02T15:59:00Z</dcterms:created>
  <dcterms:modified xsi:type="dcterms:W3CDTF">2014-08-17T21:09:00Z</dcterms:modified>
</cp:coreProperties>
</file>